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C7933D" w14:textId="77777777" w:rsidR="006B46DD" w:rsidRPr="00CC651F" w:rsidRDefault="006B46DD" w:rsidP="00D03E53">
      <w:pPr>
        <w:ind w:left="0"/>
        <w:jc w:val="center"/>
        <w:rPr>
          <w:rFonts w:asciiTheme="minorHAnsi" w:hAnsiTheme="minorHAnsi" w:cstheme="minorHAnsi"/>
          <w:spacing w:val="-3"/>
          <w:sz w:val="22"/>
          <w:szCs w:val="22"/>
        </w:rPr>
      </w:pPr>
    </w:p>
    <w:p w14:paraId="00C79341" w14:textId="77777777" w:rsidR="00B67A38" w:rsidRPr="005C3771" w:rsidRDefault="00B67A38"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sz w:val="22"/>
          <w:szCs w:val="22"/>
          <w:lang w:eastAsia="zh-CN"/>
        </w:rPr>
      </w:pPr>
      <w:bookmarkStart w:id="0" w:name="_GoBack"/>
      <w:bookmarkEnd w:id="0"/>
    </w:p>
    <w:p w14:paraId="53BC0B16" w14:textId="70023F34" w:rsidR="009B3BC9" w:rsidRPr="00836688" w:rsidRDefault="009B3BC9" w:rsidP="00CC651F">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b/>
          <w:bCs/>
          <w:spacing w:val="-2"/>
          <w:u w:val="single"/>
          <w:lang w:eastAsia="zh-CN"/>
        </w:rPr>
      </w:pPr>
      <w:r w:rsidRPr="00836688">
        <w:rPr>
          <w:rFonts w:asciiTheme="minorHAnsi" w:eastAsiaTheme="minorEastAsia" w:hAnsiTheme="minorHAnsi" w:cstheme="minorHAnsi"/>
          <w:b/>
          <w:bCs/>
          <w:spacing w:val="-2"/>
          <w:u w:val="single"/>
          <w:lang w:eastAsia="zh-CN"/>
        </w:rPr>
        <w:t xml:space="preserve">Bidders Library </w:t>
      </w:r>
    </w:p>
    <w:p w14:paraId="00C79342" w14:textId="4361AD2F" w:rsidR="00CD307B" w:rsidRPr="00E73E90" w:rsidRDefault="009B3BC9" w:rsidP="00CC651F">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bCs/>
          <w:spacing w:val="-2"/>
          <w:lang w:eastAsia="zh-CN"/>
        </w:rPr>
        <w:t xml:space="preserve">The Bidders Library is a public page on the AHCCCS website </w:t>
      </w:r>
      <w:r w:rsidR="00B641CC" w:rsidRPr="00E73E90">
        <w:rPr>
          <w:rFonts w:asciiTheme="minorHAnsi" w:eastAsiaTheme="minorEastAsia" w:hAnsiTheme="minorHAnsi" w:cstheme="minorHAnsi"/>
          <w:bCs/>
          <w:spacing w:val="-2"/>
          <w:lang w:eastAsia="zh-CN"/>
        </w:rPr>
        <w:t>containing</w:t>
      </w:r>
      <w:r w:rsidRPr="00E73E90">
        <w:rPr>
          <w:rFonts w:asciiTheme="minorHAnsi" w:eastAsiaTheme="minorEastAsia" w:hAnsiTheme="minorHAnsi" w:cstheme="minorHAnsi"/>
          <w:bCs/>
          <w:spacing w:val="-2"/>
          <w:lang w:eastAsia="zh-CN"/>
        </w:rPr>
        <w:t xml:space="preserve"> all relevant information</w:t>
      </w:r>
      <w:r w:rsidR="00B641CC" w:rsidRPr="00E73E90">
        <w:rPr>
          <w:rFonts w:asciiTheme="minorHAnsi" w:eastAsiaTheme="minorEastAsia" w:hAnsiTheme="minorHAnsi" w:cstheme="minorHAnsi"/>
          <w:bCs/>
          <w:spacing w:val="-2"/>
          <w:lang w:eastAsia="zh-CN"/>
        </w:rPr>
        <w:t>, or links to the information,</w:t>
      </w:r>
      <w:r w:rsidRPr="00E73E90">
        <w:rPr>
          <w:rFonts w:asciiTheme="minorHAnsi" w:eastAsiaTheme="minorEastAsia" w:hAnsiTheme="minorHAnsi" w:cstheme="minorHAnsi"/>
          <w:bCs/>
          <w:spacing w:val="-2"/>
          <w:lang w:eastAsia="zh-CN"/>
        </w:rPr>
        <w:t xml:space="preserve"> pertaining to this RFP with the exception of a limited number of sensitive documents. The p</w:t>
      </w:r>
      <w:r w:rsidR="00B67A38" w:rsidRPr="00E73E90">
        <w:rPr>
          <w:rFonts w:asciiTheme="minorHAnsi" w:eastAsiaTheme="minorEastAsia" w:hAnsiTheme="minorHAnsi" w:cstheme="minorHAnsi"/>
          <w:bCs/>
          <w:spacing w:val="-2"/>
          <w:lang w:eastAsia="zh-CN"/>
        </w:rPr>
        <w:t xml:space="preserve">ublic </w:t>
      </w:r>
      <w:r w:rsidR="00CD307B" w:rsidRPr="00E73E90">
        <w:rPr>
          <w:rFonts w:asciiTheme="minorHAnsi" w:eastAsiaTheme="minorEastAsia" w:hAnsiTheme="minorHAnsi" w:cstheme="minorHAnsi"/>
          <w:bCs/>
          <w:spacing w:val="-2"/>
          <w:lang w:eastAsia="zh-CN"/>
        </w:rPr>
        <w:t xml:space="preserve">Bidders Library </w:t>
      </w:r>
      <w:r w:rsidRPr="00E73E90">
        <w:rPr>
          <w:rFonts w:asciiTheme="minorHAnsi" w:eastAsiaTheme="minorEastAsia" w:hAnsiTheme="minorHAnsi" w:cstheme="minorHAnsi"/>
          <w:bCs/>
          <w:spacing w:val="-2"/>
          <w:lang w:eastAsia="zh-CN"/>
        </w:rPr>
        <w:t xml:space="preserve">can be found here: </w:t>
      </w:r>
      <w:hyperlink r:id="rId12" w:history="1">
        <w:r w:rsidR="00CC651F" w:rsidRPr="00E73E90">
          <w:rPr>
            <w:rFonts w:asciiTheme="minorHAnsi" w:hAnsiTheme="minorHAnsi" w:cstheme="minorHAnsi"/>
            <w:color w:val="0000FF"/>
            <w:u w:val="single"/>
          </w:rPr>
          <w:t>https://www.azahcccs.gov/Resources/OversightOfHealthPlans/SolicitationsAndContracts/bidderslibrary.html</w:t>
        </w:r>
      </w:hyperlink>
    </w:p>
    <w:p w14:paraId="00C79343" w14:textId="77777777" w:rsidR="00B67A38" w:rsidRPr="00E73E90" w:rsidRDefault="00B67A38"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u w:val="single"/>
          <w:lang w:eastAsia="zh-CN"/>
        </w:rPr>
      </w:pPr>
    </w:p>
    <w:p w14:paraId="00C79344" w14:textId="77777777" w:rsidR="00CD307B" w:rsidRPr="00E73E90" w:rsidRDefault="00CD307B"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u w:val="single"/>
          <w:lang w:eastAsia="zh-CN"/>
        </w:rPr>
      </w:pPr>
    </w:p>
    <w:p w14:paraId="00C79345" w14:textId="7A2E4787" w:rsidR="00212E36" w:rsidRPr="00E73E90" w:rsidRDefault="00483E4E"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
          <w:bCs/>
          <w:spacing w:val="-2"/>
          <w:u w:val="single"/>
          <w:lang w:eastAsia="zh-CN"/>
        </w:rPr>
      </w:pPr>
      <w:r w:rsidRPr="00E73E90">
        <w:rPr>
          <w:rFonts w:asciiTheme="minorHAnsi" w:eastAsiaTheme="minorEastAsia" w:hAnsiTheme="minorHAnsi" w:cstheme="minorHAnsi"/>
          <w:b/>
          <w:bCs/>
          <w:spacing w:val="-2"/>
          <w:u w:val="single"/>
          <w:lang w:eastAsia="zh-CN"/>
        </w:rPr>
        <w:t>Secure File Transfer Protocol (</w:t>
      </w:r>
      <w:r w:rsidR="00212E36" w:rsidRPr="00E73E90">
        <w:rPr>
          <w:rFonts w:asciiTheme="minorHAnsi" w:eastAsiaTheme="minorEastAsia" w:hAnsiTheme="minorHAnsi" w:cstheme="minorHAnsi"/>
          <w:b/>
          <w:bCs/>
          <w:spacing w:val="-2"/>
          <w:u w:val="single"/>
          <w:lang w:eastAsia="zh-CN"/>
        </w:rPr>
        <w:t>SFTP</w:t>
      </w:r>
      <w:r w:rsidRPr="00E73E90">
        <w:rPr>
          <w:rFonts w:asciiTheme="minorHAnsi" w:eastAsiaTheme="minorEastAsia" w:hAnsiTheme="minorHAnsi" w:cstheme="minorHAnsi"/>
          <w:b/>
          <w:bCs/>
          <w:spacing w:val="-2"/>
          <w:u w:val="single"/>
          <w:lang w:eastAsia="zh-CN"/>
        </w:rPr>
        <w:t>)</w:t>
      </w:r>
      <w:r w:rsidR="00212E36" w:rsidRPr="00E73E90">
        <w:rPr>
          <w:rFonts w:asciiTheme="minorHAnsi" w:eastAsiaTheme="minorEastAsia" w:hAnsiTheme="minorHAnsi" w:cstheme="minorHAnsi"/>
          <w:b/>
          <w:bCs/>
          <w:spacing w:val="-2"/>
          <w:u w:val="single"/>
          <w:lang w:eastAsia="zh-CN"/>
        </w:rPr>
        <w:t xml:space="preserve"> Server</w:t>
      </w:r>
      <w:r w:rsidR="00B641CC" w:rsidRPr="00E73E90">
        <w:rPr>
          <w:rFonts w:asciiTheme="minorHAnsi" w:eastAsiaTheme="minorEastAsia" w:hAnsiTheme="minorHAnsi" w:cstheme="minorHAnsi"/>
          <w:b/>
          <w:bCs/>
          <w:spacing w:val="-2"/>
          <w:u w:val="single"/>
          <w:lang w:eastAsia="zh-CN"/>
        </w:rPr>
        <w:t xml:space="preserve"> access</w:t>
      </w:r>
      <w:r w:rsidR="00212E36" w:rsidRPr="00E73E90">
        <w:rPr>
          <w:rFonts w:asciiTheme="minorHAnsi" w:eastAsiaTheme="minorEastAsia" w:hAnsiTheme="minorHAnsi" w:cstheme="minorHAnsi"/>
          <w:b/>
          <w:bCs/>
          <w:spacing w:val="-2"/>
          <w:u w:val="single"/>
          <w:lang w:eastAsia="zh-CN"/>
        </w:rPr>
        <w:t xml:space="preserve"> </w:t>
      </w:r>
    </w:p>
    <w:p w14:paraId="6A29E0D6" w14:textId="50F33E0A" w:rsidR="00B641CC" w:rsidRPr="00E73E90" w:rsidRDefault="00B641CC"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bCs/>
          <w:spacing w:val="-2"/>
          <w:lang w:eastAsia="zh-CN"/>
        </w:rPr>
        <w:t xml:space="preserve">The </w:t>
      </w:r>
      <w:r w:rsidR="00483E4E" w:rsidRPr="00E73E90">
        <w:rPr>
          <w:rFonts w:asciiTheme="minorHAnsi" w:eastAsiaTheme="minorEastAsia" w:hAnsiTheme="minorHAnsi" w:cstheme="minorHAnsi"/>
          <w:bCs/>
          <w:spacing w:val="-2"/>
          <w:lang w:eastAsia="zh-CN"/>
        </w:rPr>
        <w:t xml:space="preserve">AHCCCS </w:t>
      </w:r>
      <w:r w:rsidR="00B67A38" w:rsidRPr="00E73E90">
        <w:rPr>
          <w:rFonts w:asciiTheme="minorHAnsi" w:eastAsiaTheme="minorEastAsia" w:hAnsiTheme="minorHAnsi" w:cstheme="minorHAnsi"/>
          <w:bCs/>
          <w:spacing w:val="-2"/>
          <w:lang w:eastAsia="zh-CN"/>
        </w:rPr>
        <w:t>SFTP</w:t>
      </w:r>
      <w:r w:rsidR="009B3BC9" w:rsidRPr="00E73E90">
        <w:rPr>
          <w:rFonts w:asciiTheme="minorHAnsi" w:eastAsiaTheme="minorEastAsia" w:hAnsiTheme="minorHAnsi" w:cstheme="minorHAnsi"/>
          <w:bCs/>
          <w:spacing w:val="-2"/>
          <w:lang w:eastAsia="zh-CN"/>
        </w:rPr>
        <w:t xml:space="preserve"> </w:t>
      </w:r>
      <w:r w:rsidR="00B67A38" w:rsidRPr="00E73E90">
        <w:rPr>
          <w:rFonts w:asciiTheme="minorHAnsi" w:eastAsiaTheme="minorEastAsia" w:hAnsiTheme="minorHAnsi" w:cstheme="minorHAnsi"/>
          <w:bCs/>
          <w:spacing w:val="-2"/>
          <w:lang w:eastAsia="zh-CN"/>
        </w:rPr>
        <w:t xml:space="preserve">server </w:t>
      </w:r>
      <w:r w:rsidRPr="00E73E90">
        <w:rPr>
          <w:rFonts w:asciiTheme="minorHAnsi" w:eastAsiaTheme="minorEastAsia" w:hAnsiTheme="minorHAnsi" w:cstheme="minorHAnsi"/>
          <w:bCs/>
          <w:spacing w:val="-2"/>
          <w:lang w:eastAsia="zh-CN"/>
        </w:rPr>
        <w:t>will be used for the following purposes</w:t>
      </w:r>
      <w:r w:rsidR="005C3771" w:rsidRPr="00E73E90">
        <w:rPr>
          <w:rFonts w:asciiTheme="minorHAnsi" w:eastAsiaTheme="minorEastAsia" w:hAnsiTheme="minorHAnsi" w:cstheme="minorHAnsi"/>
          <w:bCs/>
          <w:spacing w:val="-2"/>
          <w:lang w:eastAsia="zh-CN"/>
        </w:rPr>
        <w:t xml:space="preserve">: </w:t>
      </w:r>
    </w:p>
    <w:p w14:paraId="1B821325" w14:textId="1E9FD702" w:rsidR="00B641CC" w:rsidRPr="00E73E90" w:rsidRDefault="005C3771"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spacing w:val="-2"/>
          <w:lang w:eastAsia="zh-CN"/>
        </w:rPr>
      </w:pPr>
      <w:r w:rsidRPr="00E73E90">
        <w:rPr>
          <w:rFonts w:asciiTheme="minorHAnsi" w:eastAsiaTheme="minorEastAsia" w:hAnsiTheme="minorHAnsi" w:cstheme="minorHAnsi"/>
          <w:spacing w:val="-2"/>
          <w:lang w:eastAsia="zh-CN"/>
        </w:rPr>
        <w:t xml:space="preserve">a.)  </w:t>
      </w:r>
      <w:r w:rsidR="00B641CC" w:rsidRPr="00E73E90">
        <w:rPr>
          <w:rFonts w:asciiTheme="minorHAnsi" w:eastAsiaTheme="minorEastAsia" w:hAnsiTheme="minorHAnsi" w:cstheme="minorHAnsi"/>
          <w:spacing w:val="-2"/>
          <w:lang w:eastAsia="zh-CN"/>
        </w:rPr>
        <w:t xml:space="preserve">To </w:t>
      </w:r>
      <w:r w:rsidR="00B67A38" w:rsidRPr="00E73E90">
        <w:rPr>
          <w:rFonts w:asciiTheme="minorHAnsi" w:eastAsiaTheme="minorEastAsia" w:hAnsiTheme="minorHAnsi" w:cstheme="minorHAnsi"/>
          <w:spacing w:val="-2"/>
          <w:lang w:eastAsia="zh-CN"/>
        </w:rPr>
        <w:t>share sensitive background information with p</w:t>
      </w:r>
      <w:r w:rsidRPr="00E73E90">
        <w:rPr>
          <w:rFonts w:asciiTheme="minorHAnsi" w:eastAsiaTheme="minorEastAsia" w:hAnsiTheme="minorHAnsi" w:cstheme="minorHAnsi"/>
          <w:spacing w:val="-2"/>
          <w:lang w:eastAsia="zh-CN"/>
        </w:rPr>
        <w:t xml:space="preserve">rospective Offerors; and </w:t>
      </w:r>
    </w:p>
    <w:p w14:paraId="3357B327" w14:textId="26738B79" w:rsidR="00B641CC" w:rsidRPr="00E73E90" w:rsidRDefault="005C3771"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spacing w:val="-2"/>
          <w:lang w:eastAsia="zh-CN"/>
        </w:rPr>
      </w:pPr>
      <w:r w:rsidRPr="00E73E90">
        <w:rPr>
          <w:rFonts w:asciiTheme="minorHAnsi" w:eastAsiaTheme="minorEastAsia" w:hAnsiTheme="minorHAnsi" w:cstheme="minorHAnsi"/>
          <w:spacing w:val="-2"/>
          <w:lang w:eastAsia="zh-CN"/>
        </w:rPr>
        <w:t xml:space="preserve">b.) </w:t>
      </w:r>
      <w:r w:rsidR="00B641CC" w:rsidRPr="00E73E90">
        <w:rPr>
          <w:rFonts w:asciiTheme="minorHAnsi" w:eastAsiaTheme="minorEastAsia" w:hAnsiTheme="minorHAnsi" w:cstheme="minorHAnsi"/>
          <w:spacing w:val="-2"/>
          <w:lang w:eastAsia="zh-CN"/>
        </w:rPr>
        <w:t xml:space="preserve"> As the required location for submission of proposals. </w:t>
      </w:r>
    </w:p>
    <w:p w14:paraId="2F2F1AE2" w14:textId="54899A3B" w:rsidR="005A5B79" w:rsidRPr="00E73E90" w:rsidRDefault="005A5B79"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spacing w:val="-2"/>
          <w:lang w:eastAsia="zh-CN"/>
        </w:rPr>
      </w:pPr>
      <w:r w:rsidRPr="00E73E90">
        <w:rPr>
          <w:rFonts w:asciiTheme="minorHAnsi" w:eastAsiaTheme="minorEastAsia" w:hAnsiTheme="minorHAnsi" w:cstheme="minorHAnsi"/>
          <w:spacing w:val="-2"/>
          <w:lang w:eastAsia="zh-CN"/>
        </w:rPr>
        <w:t xml:space="preserve">Access to the SFPT server is restricted to potential Offerors for this solicitation. Individuals seeking access to the SFTP will be required to submit an official statement of their intent to </w:t>
      </w:r>
      <w:r w:rsidR="00B641CC" w:rsidRPr="00E73E90">
        <w:rPr>
          <w:rFonts w:asciiTheme="minorHAnsi" w:eastAsiaTheme="minorEastAsia" w:hAnsiTheme="minorHAnsi" w:cstheme="minorHAnsi"/>
          <w:spacing w:val="-2"/>
          <w:lang w:eastAsia="zh-CN"/>
        </w:rPr>
        <w:t xml:space="preserve">bid on this </w:t>
      </w:r>
      <w:r w:rsidRPr="00E73E90">
        <w:rPr>
          <w:rFonts w:asciiTheme="minorHAnsi" w:eastAsiaTheme="minorEastAsia" w:hAnsiTheme="minorHAnsi" w:cstheme="minorHAnsi"/>
          <w:spacing w:val="-2"/>
          <w:lang w:eastAsia="zh-CN"/>
        </w:rPr>
        <w:t xml:space="preserve">RFP. No other parties shall have access to the SFTP </w:t>
      </w:r>
      <w:r w:rsidR="005C3771" w:rsidRPr="00E73E90">
        <w:rPr>
          <w:rFonts w:asciiTheme="minorHAnsi" w:eastAsiaTheme="minorEastAsia" w:hAnsiTheme="minorHAnsi" w:cstheme="minorHAnsi"/>
          <w:spacing w:val="-2"/>
          <w:lang w:eastAsia="zh-CN"/>
        </w:rPr>
        <w:t xml:space="preserve">server or </w:t>
      </w:r>
      <w:r w:rsidRPr="00E73E90">
        <w:rPr>
          <w:rFonts w:asciiTheme="minorHAnsi" w:eastAsiaTheme="minorEastAsia" w:hAnsiTheme="minorHAnsi" w:cstheme="minorHAnsi"/>
          <w:spacing w:val="-2"/>
          <w:lang w:eastAsia="zh-CN"/>
        </w:rPr>
        <w:t>information</w:t>
      </w:r>
      <w:r w:rsidR="005C3771" w:rsidRPr="00E73E90">
        <w:rPr>
          <w:rFonts w:asciiTheme="minorHAnsi" w:eastAsiaTheme="minorEastAsia" w:hAnsiTheme="minorHAnsi" w:cstheme="minorHAnsi"/>
          <w:spacing w:val="-2"/>
          <w:lang w:eastAsia="zh-CN"/>
        </w:rPr>
        <w:t>/documents stored</w:t>
      </w:r>
      <w:r w:rsidRPr="00E73E90">
        <w:rPr>
          <w:rFonts w:asciiTheme="minorHAnsi" w:eastAsiaTheme="minorEastAsia" w:hAnsiTheme="minorHAnsi" w:cstheme="minorHAnsi"/>
          <w:spacing w:val="-2"/>
          <w:lang w:eastAsia="zh-CN"/>
        </w:rPr>
        <w:t xml:space="preserve"> there. </w:t>
      </w:r>
    </w:p>
    <w:p w14:paraId="3D2719E8" w14:textId="77777777" w:rsidR="005A5B79" w:rsidRPr="00E73E90" w:rsidRDefault="005A5B79"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spacing w:val="-2"/>
          <w:lang w:eastAsia="zh-CN"/>
        </w:rPr>
      </w:pPr>
    </w:p>
    <w:p w14:paraId="00C79346" w14:textId="60CC0909" w:rsidR="00212E36" w:rsidRPr="00E73E90" w:rsidRDefault="005A5B79"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spacing w:val="-2"/>
          <w:lang w:eastAsia="zh-CN"/>
        </w:rPr>
        <w:t xml:space="preserve">Each </w:t>
      </w:r>
      <w:r w:rsidR="00212E36" w:rsidRPr="00E73E90">
        <w:rPr>
          <w:rFonts w:asciiTheme="minorHAnsi" w:eastAsiaTheme="minorEastAsia" w:hAnsiTheme="minorHAnsi" w:cstheme="minorHAnsi"/>
          <w:spacing w:val="-2"/>
          <w:lang w:eastAsia="zh-CN"/>
        </w:rPr>
        <w:t>Offeror shall upload its Proposal to a secured location on the AHCCCS SFTP server no later than the due date listed on the front page of the solicitation, as may be amended.</w:t>
      </w:r>
      <w:r w:rsidR="00212E36" w:rsidRPr="00E73E90">
        <w:rPr>
          <w:rFonts w:asciiTheme="minorHAnsi" w:eastAsiaTheme="minorEastAsia" w:hAnsiTheme="minorHAnsi" w:cstheme="minorHAnsi"/>
          <w:bCs/>
          <w:spacing w:val="-2"/>
          <w:lang w:eastAsia="zh-CN"/>
        </w:rPr>
        <w:t xml:space="preserve">  </w:t>
      </w:r>
      <w:r w:rsidRPr="00E73E90">
        <w:rPr>
          <w:rFonts w:asciiTheme="minorHAnsi" w:eastAsiaTheme="minorEastAsia" w:hAnsiTheme="minorHAnsi" w:cstheme="minorHAnsi"/>
          <w:bCs/>
          <w:spacing w:val="-2"/>
          <w:lang w:eastAsia="zh-CN"/>
        </w:rPr>
        <w:t>For each Offeror, t</w:t>
      </w:r>
      <w:r w:rsidR="00212E36" w:rsidRPr="00E73E90">
        <w:rPr>
          <w:rFonts w:asciiTheme="minorHAnsi" w:eastAsiaTheme="minorEastAsia" w:hAnsiTheme="minorHAnsi" w:cstheme="minorHAnsi"/>
          <w:bCs/>
          <w:spacing w:val="-2"/>
          <w:lang w:eastAsia="zh-CN"/>
        </w:rPr>
        <w:t xml:space="preserve">he number of individuals permitted to </w:t>
      </w:r>
      <w:r w:rsidRPr="00E73E90">
        <w:rPr>
          <w:rFonts w:asciiTheme="minorHAnsi" w:eastAsiaTheme="minorEastAsia" w:hAnsiTheme="minorHAnsi" w:cstheme="minorHAnsi"/>
          <w:bCs/>
          <w:spacing w:val="-2"/>
          <w:lang w:eastAsia="zh-CN"/>
        </w:rPr>
        <w:t>obtain access</w:t>
      </w:r>
      <w:r w:rsidR="009B3BC9" w:rsidRPr="00E73E90">
        <w:rPr>
          <w:rFonts w:asciiTheme="minorHAnsi" w:eastAsiaTheme="minorEastAsia" w:hAnsiTheme="minorHAnsi" w:cstheme="minorHAnsi"/>
          <w:bCs/>
          <w:spacing w:val="-2"/>
          <w:lang w:eastAsia="zh-CN"/>
        </w:rPr>
        <w:t xml:space="preserve"> to </w:t>
      </w:r>
      <w:r w:rsidR="00212E36" w:rsidRPr="00E73E90">
        <w:rPr>
          <w:rFonts w:asciiTheme="minorHAnsi" w:eastAsiaTheme="minorEastAsia" w:hAnsiTheme="minorHAnsi" w:cstheme="minorHAnsi"/>
          <w:bCs/>
          <w:spacing w:val="-2"/>
          <w:lang w:eastAsia="zh-CN"/>
        </w:rPr>
        <w:t xml:space="preserve">the SFTP </w:t>
      </w:r>
      <w:r w:rsidRPr="00E73E90">
        <w:rPr>
          <w:rFonts w:asciiTheme="minorHAnsi" w:eastAsiaTheme="minorEastAsia" w:hAnsiTheme="minorHAnsi" w:cstheme="minorHAnsi"/>
          <w:bCs/>
          <w:spacing w:val="-2"/>
          <w:lang w:eastAsia="zh-CN"/>
        </w:rPr>
        <w:t>strictly limited</w:t>
      </w:r>
      <w:r w:rsidR="00212E36" w:rsidRPr="00E73E90">
        <w:rPr>
          <w:rFonts w:asciiTheme="minorHAnsi" w:eastAsiaTheme="minorEastAsia" w:hAnsiTheme="minorHAnsi" w:cstheme="minorHAnsi"/>
          <w:bCs/>
          <w:spacing w:val="-2"/>
          <w:lang w:eastAsia="zh-CN"/>
        </w:rPr>
        <w:t xml:space="preserve"> to two (2) – One Primary, and One Back up.  </w:t>
      </w:r>
    </w:p>
    <w:p w14:paraId="41845FC2" w14:textId="77777777" w:rsidR="00A83676" w:rsidRPr="00E73E90" w:rsidRDefault="00A83676" w:rsidP="00A83676">
      <w:pPr>
        <w:pStyle w:val="Heading1"/>
        <w:ind w:right="1202"/>
        <w:rPr>
          <w:rFonts w:asciiTheme="minorHAnsi" w:hAnsiTheme="minorHAnsi" w:cstheme="minorHAnsi"/>
          <w:sz w:val="20"/>
          <w:szCs w:val="20"/>
        </w:rPr>
      </w:pPr>
    </w:p>
    <w:p w14:paraId="2039D205" w14:textId="66792C33" w:rsidR="009B3BC9" w:rsidRPr="00E73E90" w:rsidRDefault="009B3BC9" w:rsidP="00A83676">
      <w:pPr>
        <w:pStyle w:val="Heading1"/>
        <w:ind w:right="1202" w:firstLine="700"/>
        <w:rPr>
          <w:rFonts w:asciiTheme="minorHAnsi" w:hAnsiTheme="minorHAnsi" w:cstheme="minorHAnsi"/>
          <w:sz w:val="20"/>
          <w:szCs w:val="20"/>
        </w:rPr>
      </w:pPr>
      <w:r w:rsidRPr="00410AE6">
        <w:rPr>
          <w:rFonts w:asciiTheme="minorHAnsi" w:hAnsiTheme="minorHAnsi" w:cstheme="minorHAnsi"/>
          <w:sz w:val="20"/>
          <w:szCs w:val="20"/>
          <w:highlight w:val="yellow"/>
        </w:rPr>
        <w:t>The deadline to request access to the SFTP is</w:t>
      </w:r>
      <w:r w:rsidR="00E73E90" w:rsidRPr="00410AE6">
        <w:rPr>
          <w:rFonts w:asciiTheme="minorHAnsi" w:hAnsiTheme="minorHAnsi" w:cstheme="minorHAnsi"/>
          <w:sz w:val="20"/>
          <w:szCs w:val="20"/>
          <w:highlight w:val="yellow"/>
        </w:rPr>
        <w:t xml:space="preserve">: </w:t>
      </w:r>
      <w:r w:rsidR="00410AE6" w:rsidRPr="00410AE6">
        <w:rPr>
          <w:rFonts w:asciiTheme="minorHAnsi" w:hAnsiTheme="minorHAnsi" w:cstheme="minorHAnsi"/>
          <w:sz w:val="20"/>
          <w:szCs w:val="20"/>
          <w:highlight w:val="yellow"/>
        </w:rPr>
        <w:t>Thursday, March 12, 2020</w:t>
      </w:r>
    </w:p>
    <w:p w14:paraId="653ABEB7" w14:textId="77777777" w:rsidR="009B3BC9" w:rsidRPr="00E73E90" w:rsidRDefault="009B3BC9" w:rsidP="009B3BC9">
      <w:pPr>
        <w:pStyle w:val="BodyText"/>
        <w:spacing w:before="6"/>
        <w:rPr>
          <w:rFonts w:asciiTheme="minorHAnsi" w:hAnsiTheme="minorHAnsi" w:cstheme="minorHAnsi"/>
          <w:b/>
          <w:sz w:val="20"/>
          <w:szCs w:val="20"/>
        </w:rPr>
      </w:pPr>
    </w:p>
    <w:p w14:paraId="0FE267B0" w14:textId="64D306F0" w:rsidR="009B3BC9" w:rsidRPr="00E73E90" w:rsidRDefault="009B3BC9" w:rsidP="00836688">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hAnsiTheme="minorHAnsi" w:cstheme="minorHAnsi"/>
        </w:rPr>
      </w:pPr>
      <w:r w:rsidRPr="00E73E90">
        <w:rPr>
          <w:rFonts w:asciiTheme="minorHAnsi" w:hAnsiTheme="minorHAnsi" w:cstheme="minorHAnsi"/>
        </w:rPr>
        <w:t xml:space="preserve">Every individual </w:t>
      </w:r>
      <w:r w:rsidR="005A5B79" w:rsidRPr="00E73E90">
        <w:rPr>
          <w:rFonts w:asciiTheme="minorHAnsi" w:hAnsiTheme="minorHAnsi" w:cstheme="minorHAnsi"/>
        </w:rPr>
        <w:t xml:space="preserve">requesting access </w:t>
      </w:r>
      <w:r w:rsidRPr="00E73E90">
        <w:rPr>
          <w:rFonts w:asciiTheme="minorHAnsi" w:hAnsiTheme="minorHAnsi" w:cstheme="minorHAnsi"/>
        </w:rPr>
        <w:t xml:space="preserve">must </w:t>
      </w:r>
      <w:r w:rsidR="005A5B79" w:rsidRPr="00E73E90">
        <w:rPr>
          <w:rFonts w:asciiTheme="minorHAnsi" w:hAnsiTheme="minorHAnsi" w:cstheme="minorHAnsi"/>
        </w:rPr>
        <w:t xml:space="preserve">submit the </w:t>
      </w:r>
      <w:r w:rsidRPr="00E73E90">
        <w:rPr>
          <w:rFonts w:asciiTheme="minorHAnsi" w:hAnsiTheme="minorHAnsi" w:cstheme="minorHAnsi"/>
        </w:rPr>
        <w:t>following</w:t>
      </w:r>
      <w:r w:rsidR="005A5B79" w:rsidRPr="00E73E90">
        <w:rPr>
          <w:rFonts w:asciiTheme="minorHAnsi" w:hAnsiTheme="minorHAnsi" w:cstheme="minorHAnsi"/>
        </w:rPr>
        <w:t xml:space="preserve"> three (3) forms</w:t>
      </w:r>
      <w:r w:rsidR="005C3771" w:rsidRPr="00E73E90">
        <w:rPr>
          <w:rFonts w:asciiTheme="minorHAnsi" w:hAnsiTheme="minorHAnsi" w:cstheme="minorHAnsi"/>
        </w:rPr>
        <w:t xml:space="preserve"> to</w:t>
      </w:r>
      <w:r w:rsidR="005C3771" w:rsidRPr="00E73E90">
        <w:rPr>
          <w:rFonts w:asciiTheme="minorHAnsi" w:hAnsiTheme="minorHAnsi" w:cstheme="minorHAnsi"/>
          <w:color w:val="0000FF"/>
        </w:rPr>
        <w:t xml:space="preserve"> </w:t>
      </w:r>
      <w:hyperlink r:id="rId13">
        <w:r w:rsidR="005C3771" w:rsidRPr="00E73E90">
          <w:rPr>
            <w:rFonts w:asciiTheme="minorHAnsi" w:hAnsiTheme="minorHAnsi" w:cstheme="minorHAnsi"/>
            <w:color w:val="0000FF"/>
            <w:u w:val="single" w:color="0000FF"/>
          </w:rPr>
          <w:t>AHCCCSDataExchange@azahcccs.gov</w:t>
        </w:r>
        <w:r w:rsidR="005C3771" w:rsidRPr="00E73E90">
          <w:rPr>
            <w:rFonts w:asciiTheme="minorHAnsi" w:hAnsiTheme="minorHAnsi" w:cstheme="minorHAnsi"/>
            <w:color w:val="0000FF"/>
          </w:rPr>
          <w:t xml:space="preserve"> </w:t>
        </w:r>
      </w:hyperlink>
      <w:r w:rsidR="005C3771" w:rsidRPr="00E73E90">
        <w:rPr>
          <w:rFonts w:asciiTheme="minorHAnsi" w:hAnsiTheme="minorHAnsi" w:cstheme="minorHAnsi"/>
        </w:rPr>
        <w:t xml:space="preserve">with copy to </w:t>
      </w:r>
      <w:hyperlink r:id="rId14" w:history="1">
        <w:r w:rsidR="005C3771" w:rsidRPr="00E73E90">
          <w:rPr>
            <w:rStyle w:val="Hyperlink"/>
            <w:rFonts w:asciiTheme="minorHAnsi" w:hAnsiTheme="minorHAnsi" w:cstheme="minorHAnsi"/>
          </w:rPr>
          <w:t>Procurement@azahcccs.gov</w:t>
        </w:r>
      </w:hyperlink>
      <w:r w:rsidR="005C3771" w:rsidRPr="00E73E90">
        <w:rPr>
          <w:rFonts w:asciiTheme="minorHAnsi" w:hAnsiTheme="minorHAnsi" w:cstheme="minorHAnsi"/>
        </w:rPr>
        <w:t xml:space="preserve">. </w:t>
      </w:r>
    </w:p>
    <w:p w14:paraId="51D8EFC7" w14:textId="72EEBF53" w:rsidR="005A5B79" w:rsidRPr="00E73E90" w:rsidRDefault="005A5B79" w:rsidP="009B3BC9">
      <w:pPr>
        <w:pStyle w:val="ListParagraph"/>
        <w:widowControl w:val="0"/>
        <w:numPr>
          <w:ilvl w:val="0"/>
          <w:numId w:val="8"/>
        </w:numPr>
        <w:tabs>
          <w:tab w:val="left" w:pos="840"/>
        </w:tabs>
        <w:autoSpaceDE w:val="0"/>
        <w:autoSpaceDN w:val="0"/>
        <w:spacing w:before="1"/>
        <w:ind w:right="0"/>
        <w:contextualSpacing w:val="0"/>
        <w:rPr>
          <w:rFonts w:asciiTheme="minorHAnsi" w:hAnsiTheme="minorHAnsi" w:cstheme="minorHAnsi"/>
        </w:rPr>
      </w:pPr>
      <w:r w:rsidRPr="00E73E90">
        <w:rPr>
          <w:rFonts w:asciiTheme="minorHAnsi" w:hAnsiTheme="minorHAnsi" w:cstheme="minorHAnsi"/>
        </w:rPr>
        <w:t>Offeror’s Intent to Bid</w:t>
      </w:r>
    </w:p>
    <w:p w14:paraId="3C4201F1" w14:textId="4C2EBFF3" w:rsidR="009B3BC9" w:rsidRPr="00E73E90" w:rsidRDefault="009B3BC9" w:rsidP="009B3BC9">
      <w:pPr>
        <w:pStyle w:val="ListParagraph"/>
        <w:widowControl w:val="0"/>
        <w:numPr>
          <w:ilvl w:val="0"/>
          <w:numId w:val="8"/>
        </w:numPr>
        <w:tabs>
          <w:tab w:val="left" w:pos="840"/>
        </w:tabs>
        <w:autoSpaceDE w:val="0"/>
        <w:autoSpaceDN w:val="0"/>
        <w:spacing w:before="1"/>
        <w:ind w:right="0"/>
        <w:contextualSpacing w:val="0"/>
        <w:rPr>
          <w:rFonts w:asciiTheme="minorHAnsi" w:hAnsiTheme="minorHAnsi" w:cstheme="minorHAnsi"/>
        </w:rPr>
      </w:pPr>
      <w:r w:rsidRPr="00E73E90">
        <w:rPr>
          <w:rFonts w:asciiTheme="minorHAnsi" w:hAnsiTheme="minorHAnsi" w:cstheme="minorHAnsi"/>
        </w:rPr>
        <w:t>AHCCCS Electronic Data Exchange Request Form,</w:t>
      </w:r>
      <w:r w:rsidRPr="00E73E90">
        <w:rPr>
          <w:rFonts w:asciiTheme="minorHAnsi" w:hAnsiTheme="minorHAnsi" w:cstheme="minorHAnsi"/>
          <w:spacing w:val="-4"/>
        </w:rPr>
        <w:t xml:space="preserve"> </w:t>
      </w:r>
      <w:r w:rsidR="005A5B79" w:rsidRPr="00E73E90">
        <w:rPr>
          <w:rFonts w:asciiTheme="minorHAnsi" w:hAnsiTheme="minorHAnsi" w:cstheme="minorHAnsi"/>
          <w:spacing w:val="-4"/>
        </w:rPr>
        <w:t xml:space="preserve">and </w:t>
      </w:r>
    </w:p>
    <w:p w14:paraId="6291F204" w14:textId="77777777" w:rsidR="005C3771" w:rsidRPr="00836688" w:rsidRDefault="009B3BC9" w:rsidP="005C3771">
      <w:pPr>
        <w:pStyle w:val="BodyText"/>
        <w:numPr>
          <w:ilvl w:val="0"/>
          <w:numId w:val="8"/>
        </w:numPr>
        <w:tabs>
          <w:tab w:val="left" w:pos="840"/>
        </w:tabs>
        <w:rPr>
          <w:rFonts w:asciiTheme="minorHAnsi" w:eastAsia="Times New Roman" w:hAnsiTheme="minorHAnsi" w:cstheme="minorHAnsi"/>
          <w:sz w:val="20"/>
          <w:szCs w:val="20"/>
          <w:lang w:bidi="ar-SA"/>
        </w:rPr>
      </w:pPr>
      <w:r w:rsidRPr="00E73E90">
        <w:rPr>
          <w:rFonts w:asciiTheme="minorHAnsi" w:hAnsiTheme="minorHAnsi" w:cstheme="minorHAnsi"/>
          <w:sz w:val="20"/>
          <w:szCs w:val="20"/>
        </w:rPr>
        <w:t>AHCCCS External User Affirmation Statement</w:t>
      </w:r>
      <w:r w:rsidR="005A5B79" w:rsidRPr="00E73E90">
        <w:rPr>
          <w:rFonts w:asciiTheme="minorHAnsi" w:hAnsiTheme="minorHAnsi" w:cstheme="minorHAnsi"/>
          <w:sz w:val="20"/>
          <w:szCs w:val="20"/>
        </w:rPr>
        <w:t xml:space="preserve">. </w:t>
      </w:r>
    </w:p>
    <w:p w14:paraId="02D5AF1A" w14:textId="77777777" w:rsidR="009B3BC9" w:rsidRPr="00E73E90" w:rsidRDefault="009B3BC9" w:rsidP="009B3BC9">
      <w:pPr>
        <w:pStyle w:val="BodyText"/>
        <w:spacing w:before="1"/>
        <w:rPr>
          <w:rFonts w:asciiTheme="minorHAnsi" w:hAnsiTheme="minorHAnsi" w:cstheme="minorHAnsi"/>
          <w:sz w:val="20"/>
          <w:szCs w:val="20"/>
        </w:rPr>
      </w:pPr>
    </w:p>
    <w:p w14:paraId="393A5197" w14:textId="77777777" w:rsidR="009B3BC9" w:rsidRPr="00E73E90" w:rsidRDefault="009B3BC9" w:rsidP="009B3BC9">
      <w:pPr>
        <w:pStyle w:val="BodyText"/>
        <w:spacing w:before="1"/>
        <w:rPr>
          <w:rFonts w:asciiTheme="minorHAnsi" w:hAnsiTheme="minorHAnsi" w:cstheme="minorHAnsi"/>
          <w:sz w:val="20"/>
          <w:szCs w:val="20"/>
        </w:rPr>
      </w:pPr>
    </w:p>
    <w:p w14:paraId="5127A93B" w14:textId="77777777" w:rsidR="004B53F2" w:rsidRDefault="005A5B79" w:rsidP="004B53F2">
      <w:pPr>
        <w:pStyle w:val="ListParagraph"/>
        <w:widowControl w:val="0"/>
        <w:numPr>
          <w:ilvl w:val="0"/>
          <w:numId w:val="7"/>
        </w:numPr>
        <w:tabs>
          <w:tab w:val="left" w:pos="540"/>
        </w:tabs>
        <w:autoSpaceDE w:val="0"/>
        <w:autoSpaceDN w:val="0"/>
        <w:ind w:left="540" w:right="435"/>
        <w:contextualSpacing w:val="0"/>
        <w:rPr>
          <w:rFonts w:asciiTheme="minorHAnsi" w:hAnsiTheme="minorHAnsi" w:cstheme="minorHAnsi"/>
          <w:b/>
          <w:u w:val="single"/>
        </w:rPr>
      </w:pPr>
      <w:r w:rsidRPr="00E73E90">
        <w:rPr>
          <w:rFonts w:asciiTheme="minorHAnsi" w:hAnsiTheme="minorHAnsi" w:cstheme="minorHAnsi"/>
          <w:b/>
          <w:u w:val="single"/>
        </w:rPr>
        <w:t>Offeror’s Intent to Bid form</w:t>
      </w:r>
    </w:p>
    <w:p w14:paraId="0D23935F" w14:textId="79940A6E" w:rsidR="00410AE6" w:rsidRPr="004B53F2" w:rsidRDefault="00410AE6" w:rsidP="004B53F2">
      <w:pPr>
        <w:pStyle w:val="ListParagraph"/>
        <w:widowControl w:val="0"/>
        <w:tabs>
          <w:tab w:val="left" w:pos="540"/>
        </w:tabs>
        <w:autoSpaceDE w:val="0"/>
        <w:autoSpaceDN w:val="0"/>
        <w:ind w:left="540" w:right="435"/>
        <w:contextualSpacing w:val="0"/>
        <w:rPr>
          <w:rFonts w:asciiTheme="minorHAnsi" w:hAnsiTheme="minorHAnsi" w:cstheme="minorHAnsi"/>
          <w:b/>
          <w:u w:val="single"/>
        </w:rPr>
      </w:pPr>
      <w:r w:rsidRPr="004B53F2">
        <w:rPr>
          <w:rFonts w:asciiTheme="minorHAnsi" w:hAnsiTheme="minorHAnsi" w:cstheme="minorHAnsi"/>
        </w:rPr>
        <w:t xml:space="preserve">Found along with the RFP on the AHCCCS website </w:t>
      </w:r>
      <w:hyperlink r:id="rId15" w:history="1">
        <w:r w:rsidRPr="004B53F2">
          <w:rPr>
            <w:rFonts w:asciiTheme="minorHAnsi" w:hAnsiTheme="minorHAnsi" w:cstheme="minorHAnsi"/>
            <w:color w:val="0000FF"/>
            <w:u w:val="single"/>
          </w:rPr>
          <w:t>https://www.azahcccs.gov/Resources/OversightOfHealthPlans/SolicitationsAndContracts/open.html</w:t>
        </w:r>
      </w:hyperlink>
    </w:p>
    <w:p w14:paraId="2759ED49" w14:textId="77777777" w:rsidR="005A5B79" w:rsidRPr="00E73E90" w:rsidRDefault="005A5B79" w:rsidP="005C3771">
      <w:pPr>
        <w:pStyle w:val="ListParagraph"/>
        <w:widowControl w:val="0"/>
        <w:tabs>
          <w:tab w:val="left" w:pos="840"/>
        </w:tabs>
        <w:autoSpaceDE w:val="0"/>
        <w:autoSpaceDN w:val="0"/>
        <w:ind w:left="840" w:right="435"/>
        <w:contextualSpacing w:val="0"/>
        <w:rPr>
          <w:rFonts w:asciiTheme="minorHAnsi" w:hAnsiTheme="minorHAnsi" w:cstheme="minorHAnsi"/>
        </w:rPr>
      </w:pPr>
    </w:p>
    <w:p w14:paraId="2DEBCCDD" w14:textId="77777777" w:rsidR="005A5B79" w:rsidRPr="00E73E90" w:rsidRDefault="004B53F2" w:rsidP="004B53F2">
      <w:pPr>
        <w:pStyle w:val="ListParagraph"/>
        <w:widowControl w:val="0"/>
        <w:numPr>
          <w:ilvl w:val="0"/>
          <w:numId w:val="7"/>
        </w:numPr>
        <w:tabs>
          <w:tab w:val="left" w:pos="540"/>
        </w:tabs>
        <w:autoSpaceDE w:val="0"/>
        <w:autoSpaceDN w:val="0"/>
        <w:ind w:left="540" w:right="435"/>
        <w:contextualSpacing w:val="0"/>
        <w:rPr>
          <w:rFonts w:asciiTheme="minorHAnsi" w:hAnsiTheme="minorHAnsi" w:cstheme="minorHAnsi"/>
        </w:rPr>
      </w:pPr>
      <w:hyperlink r:id="rId16">
        <w:r w:rsidR="009B3BC9" w:rsidRPr="00E73E90">
          <w:rPr>
            <w:rFonts w:asciiTheme="minorHAnsi" w:hAnsiTheme="minorHAnsi" w:cstheme="minorHAnsi"/>
            <w:b/>
            <w:u w:val="single"/>
          </w:rPr>
          <w:t>AHCCCS Electronic Data Exchange Request Form</w:t>
        </w:r>
      </w:hyperlink>
      <w:hyperlink r:id="rId17">
        <w:r w:rsidR="009B3BC9" w:rsidRPr="00E73E90">
          <w:rPr>
            <w:rFonts w:asciiTheme="minorHAnsi" w:hAnsiTheme="minorHAnsi" w:cstheme="minorHAnsi"/>
            <w:b/>
            <w:color w:val="0000FF"/>
            <w:u w:val="single" w:color="0000FF"/>
          </w:rPr>
          <w:t xml:space="preserve"> </w:t>
        </w:r>
        <w:r w:rsidR="009B3BC9" w:rsidRPr="00E73E90">
          <w:rPr>
            <w:rFonts w:asciiTheme="minorHAnsi" w:hAnsiTheme="minorHAnsi" w:cstheme="minorHAnsi"/>
            <w:color w:val="0000FF"/>
            <w:spacing w:val="-1"/>
            <w:u w:val="single" w:color="0000FF"/>
          </w:rPr>
          <w:t>https://www.azahcccs.gov/PlansProviders/Downloads/ISD/ElectronicDataExchangeForm.doc</w:t>
        </w:r>
      </w:hyperlink>
      <w:r w:rsidR="009B3BC9" w:rsidRPr="00E73E90">
        <w:rPr>
          <w:rFonts w:asciiTheme="minorHAnsi" w:hAnsiTheme="minorHAnsi" w:cstheme="minorHAnsi"/>
          <w:spacing w:val="-1"/>
        </w:rPr>
        <w:t xml:space="preserve"> </w:t>
      </w:r>
    </w:p>
    <w:p w14:paraId="249349F7" w14:textId="77777777" w:rsidR="005A5B79" w:rsidRP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E73E90">
        <w:rPr>
          <w:rFonts w:asciiTheme="minorHAnsi" w:hAnsiTheme="minorHAnsi" w:cstheme="minorHAnsi"/>
        </w:rPr>
        <w:t xml:space="preserve">Section I – </w:t>
      </w:r>
    </w:p>
    <w:p w14:paraId="0D58EE37" w14:textId="6297DEBA" w:rsidR="009B3BC9" w:rsidRPr="00E73E90" w:rsidRDefault="009B3BC9" w:rsidP="005C3771">
      <w:pPr>
        <w:pStyle w:val="ListParagraph"/>
        <w:widowControl w:val="0"/>
        <w:tabs>
          <w:tab w:val="left" w:pos="840"/>
        </w:tabs>
        <w:autoSpaceDE w:val="0"/>
        <w:autoSpaceDN w:val="0"/>
        <w:ind w:left="840" w:right="435"/>
        <w:contextualSpacing w:val="0"/>
        <w:rPr>
          <w:rFonts w:asciiTheme="minorHAnsi" w:hAnsiTheme="minorHAnsi" w:cstheme="minorHAnsi"/>
        </w:rPr>
      </w:pPr>
      <w:r w:rsidRPr="00E73E90">
        <w:rPr>
          <w:rFonts w:asciiTheme="minorHAnsi" w:hAnsiTheme="minorHAnsi" w:cstheme="minorHAnsi"/>
        </w:rPr>
        <w:t xml:space="preserve">Check </w:t>
      </w:r>
      <w:r w:rsidR="00E73E90">
        <w:rPr>
          <w:rFonts w:asciiTheme="minorHAnsi" w:hAnsiTheme="minorHAnsi" w:cstheme="minorHAnsi"/>
        </w:rPr>
        <w:t xml:space="preserve">   ADD USER, UPLOAD and DOWNLOAD and insert date</w:t>
      </w:r>
    </w:p>
    <w:p w14:paraId="27B77E16" w14:textId="77777777" w:rsidR="009B3BC9" w:rsidRP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8E57DF">
        <w:rPr>
          <w:rFonts w:asciiTheme="minorHAnsi" w:hAnsiTheme="minorHAnsi" w:cstheme="minorHAnsi"/>
        </w:rPr>
        <w:t>S</w:t>
      </w:r>
      <w:r w:rsidRPr="00E73E90">
        <w:rPr>
          <w:rFonts w:asciiTheme="minorHAnsi" w:hAnsiTheme="minorHAnsi" w:cstheme="minorHAnsi"/>
        </w:rPr>
        <w:t>ection II</w:t>
      </w:r>
      <w:r w:rsidRPr="00E73E90">
        <w:rPr>
          <w:rFonts w:asciiTheme="minorHAnsi" w:hAnsiTheme="minorHAnsi" w:cstheme="minorHAnsi"/>
          <w:spacing w:val="-2"/>
        </w:rPr>
        <w:t xml:space="preserve"> </w:t>
      </w:r>
      <w:r w:rsidRPr="00E73E90">
        <w:rPr>
          <w:rFonts w:asciiTheme="minorHAnsi" w:hAnsiTheme="minorHAnsi" w:cstheme="minorHAnsi"/>
        </w:rPr>
        <w:t>–</w:t>
      </w:r>
    </w:p>
    <w:p w14:paraId="456CDE1F" w14:textId="2FC4E67B" w:rsidR="009B3BC9" w:rsidRPr="00E73E90" w:rsidRDefault="009B3BC9" w:rsidP="009B3BC9">
      <w:pPr>
        <w:pStyle w:val="ListParagraph"/>
        <w:widowControl w:val="0"/>
        <w:numPr>
          <w:ilvl w:val="1"/>
          <w:numId w:val="7"/>
        </w:numPr>
        <w:tabs>
          <w:tab w:val="left" w:pos="1201"/>
        </w:tabs>
        <w:autoSpaceDE w:val="0"/>
        <w:autoSpaceDN w:val="0"/>
        <w:spacing w:before="1" w:line="279" w:lineRule="exact"/>
        <w:ind w:right="0" w:hanging="270"/>
        <w:contextualSpacing w:val="0"/>
        <w:rPr>
          <w:rFonts w:asciiTheme="minorHAnsi" w:hAnsiTheme="minorHAnsi" w:cstheme="minorHAnsi"/>
        </w:rPr>
      </w:pPr>
      <w:r w:rsidRPr="00E73E90">
        <w:rPr>
          <w:rFonts w:asciiTheme="minorHAnsi" w:hAnsiTheme="minorHAnsi" w:cstheme="minorHAnsi"/>
        </w:rPr>
        <w:t xml:space="preserve">Entity Name </w:t>
      </w:r>
      <w:r w:rsidR="00E73E90">
        <w:rPr>
          <w:rFonts w:asciiTheme="minorHAnsi" w:hAnsiTheme="minorHAnsi" w:cstheme="minorHAnsi"/>
        </w:rPr>
        <w:t xml:space="preserve">= </w:t>
      </w:r>
      <w:r w:rsidRPr="00E73E90">
        <w:rPr>
          <w:rFonts w:asciiTheme="minorHAnsi" w:hAnsiTheme="minorHAnsi" w:cstheme="minorHAnsi"/>
        </w:rPr>
        <w:t>Offeror</w:t>
      </w:r>
      <w:r w:rsidRPr="00E73E90">
        <w:rPr>
          <w:rFonts w:asciiTheme="minorHAnsi" w:hAnsiTheme="minorHAnsi" w:cstheme="minorHAnsi"/>
          <w:spacing w:val="-5"/>
        </w:rPr>
        <w:t xml:space="preserve"> </w:t>
      </w:r>
      <w:r w:rsidRPr="00E73E90">
        <w:rPr>
          <w:rFonts w:asciiTheme="minorHAnsi" w:hAnsiTheme="minorHAnsi" w:cstheme="minorHAnsi"/>
        </w:rPr>
        <w:t>Name</w:t>
      </w:r>
    </w:p>
    <w:p w14:paraId="7C9213B7" w14:textId="77777777" w:rsidR="009B3BC9" w:rsidRPr="00E73E90" w:rsidRDefault="009B3BC9" w:rsidP="009B3BC9">
      <w:pPr>
        <w:pStyle w:val="ListParagraph"/>
        <w:widowControl w:val="0"/>
        <w:numPr>
          <w:ilvl w:val="1"/>
          <w:numId w:val="7"/>
        </w:numPr>
        <w:tabs>
          <w:tab w:val="left" w:pos="1201"/>
        </w:tabs>
        <w:autoSpaceDE w:val="0"/>
        <w:autoSpaceDN w:val="0"/>
        <w:ind w:right="164"/>
        <w:contextualSpacing w:val="0"/>
        <w:rPr>
          <w:rFonts w:asciiTheme="minorHAnsi" w:hAnsiTheme="minorHAnsi" w:cstheme="minorHAnsi"/>
        </w:rPr>
      </w:pPr>
      <w:r w:rsidRPr="00E73E90">
        <w:rPr>
          <w:rFonts w:asciiTheme="minorHAnsi" w:hAnsiTheme="minorHAnsi" w:cstheme="minorHAnsi"/>
        </w:rPr>
        <w:t>Entity Submitter ID aka AHCCCS Contractor/ Offeror ID number (</w:t>
      </w:r>
      <w:r w:rsidRPr="00E73E90">
        <w:rPr>
          <w:rFonts w:asciiTheme="minorHAnsi" w:hAnsiTheme="minorHAnsi" w:cstheme="minorHAnsi"/>
          <w:i/>
        </w:rPr>
        <w:t xml:space="preserve">Submitter ID not needed for entities </w:t>
      </w:r>
      <w:r w:rsidRPr="00E73E90">
        <w:rPr>
          <w:rFonts w:asciiTheme="minorHAnsi" w:hAnsiTheme="minorHAnsi" w:cstheme="minorHAnsi"/>
          <w:b/>
          <w:i/>
        </w:rPr>
        <w:t xml:space="preserve">not </w:t>
      </w:r>
      <w:r w:rsidRPr="00E73E90">
        <w:rPr>
          <w:rFonts w:asciiTheme="minorHAnsi" w:hAnsiTheme="minorHAnsi" w:cstheme="minorHAnsi"/>
          <w:i/>
        </w:rPr>
        <w:t>currently under</w:t>
      </w:r>
      <w:r w:rsidRPr="00E73E90">
        <w:rPr>
          <w:rFonts w:asciiTheme="minorHAnsi" w:hAnsiTheme="minorHAnsi" w:cstheme="minorHAnsi"/>
          <w:i/>
          <w:spacing w:val="-7"/>
        </w:rPr>
        <w:t xml:space="preserve"> </w:t>
      </w:r>
      <w:r w:rsidRPr="00E73E90">
        <w:rPr>
          <w:rFonts w:asciiTheme="minorHAnsi" w:hAnsiTheme="minorHAnsi" w:cstheme="minorHAnsi"/>
          <w:i/>
        </w:rPr>
        <w:t>Contract</w:t>
      </w:r>
      <w:r w:rsidRPr="00E73E90">
        <w:rPr>
          <w:rFonts w:asciiTheme="minorHAnsi" w:hAnsiTheme="minorHAnsi" w:cstheme="minorHAnsi"/>
        </w:rPr>
        <w:t>)</w:t>
      </w:r>
    </w:p>
    <w:p w14:paraId="0B0B4620" w14:textId="52CAF2A4" w:rsidR="009B3BC9" w:rsidRPr="00E73E90" w:rsidRDefault="009B3BC9" w:rsidP="009B3BC9">
      <w:pPr>
        <w:pStyle w:val="ListParagraph"/>
        <w:widowControl w:val="0"/>
        <w:numPr>
          <w:ilvl w:val="1"/>
          <w:numId w:val="7"/>
        </w:numPr>
        <w:tabs>
          <w:tab w:val="left" w:pos="1201"/>
        </w:tabs>
        <w:autoSpaceDE w:val="0"/>
        <w:autoSpaceDN w:val="0"/>
        <w:ind w:right="0" w:hanging="270"/>
        <w:contextualSpacing w:val="0"/>
        <w:rPr>
          <w:rFonts w:asciiTheme="minorHAnsi" w:hAnsiTheme="minorHAnsi" w:cstheme="minorHAnsi"/>
        </w:rPr>
      </w:pPr>
      <w:r w:rsidRPr="00E73E90">
        <w:rPr>
          <w:rFonts w:asciiTheme="minorHAnsi" w:hAnsiTheme="minorHAnsi" w:cstheme="minorHAnsi"/>
        </w:rPr>
        <w:t>User name and Individual email address, Street address, and</w:t>
      </w:r>
      <w:r w:rsidRPr="00E73E90">
        <w:rPr>
          <w:rFonts w:asciiTheme="minorHAnsi" w:hAnsiTheme="minorHAnsi" w:cstheme="minorHAnsi"/>
          <w:spacing w:val="-7"/>
        </w:rPr>
        <w:t xml:space="preserve"> </w:t>
      </w:r>
      <w:r w:rsidRPr="00E73E90">
        <w:rPr>
          <w:rFonts w:asciiTheme="minorHAnsi" w:hAnsiTheme="minorHAnsi" w:cstheme="minorHAnsi"/>
        </w:rPr>
        <w:t>Telephone</w:t>
      </w:r>
      <w:r w:rsidR="005A5B79" w:rsidRPr="00E73E90">
        <w:rPr>
          <w:rFonts w:asciiTheme="minorHAnsi" w:hAnsiTheme="minorHAnsi" w:cstheme="minorHAnsi"/>
        </w:rPr>
        <w:t xml:space="preserve">  </w:t>
      </w:r>
    </w:p>
    <w:p w14:paraId="62E47E61" w14:textId="4B40122C" w:rsidR="00A83676" w:rsidRPr="00E73E90" w:rsidRDefault="009B3BC9" w:rsidP="00E73E90">
      <w:pPr>
        <w:pStyle w:val="ListParagraph"/>
        <w:widowControl w:val="0"/>
        <w:numPr>
          <w:ilvl w:val="1"/>
          <w:numId w:val="7"/>
        </w:numPr>
        <w:tabs>
          <w:tab w:val="left" w:pos="1201"/>
        </w:tabs>
        <w:autoSpaceDE w:val="0"/>
        <w:autoSpaceDN w:val="0"/>
        <w:ind w:left="840" w:right="0" w:firstLine="91"/>
        <w:contextualSpacing w:val="0"/>
        <w:rPr>
          <w:rFonts w:asciiTheme="minorHAnsi" w:hAnsiTheme="minorHAnsi" w:cstheme="minorHAnsi"/>
        </w:rPr>
      </w:pPr>
      <w:r w:rsidRPr="00E73E90">
        <w:rPr>
          <w:rFonts w:asciiTheme="minorHAnsi" w:hAnsiTheme="minorHAnsi" w:cstheme="minorHAnsi"/>
        </w:rPr>
        <w:t>The IP address is not</w:t>
      </w:r>
      <w:r w:rsidR="00E73E90" w:rsidRPr="00E73E90">
        <w:rPr>
          <w:rFonts w:asciiTheme="minorHAnsi" w:hAnsiTheme="minorHAnsi" w:cstheme="minorHAnsi"/>
        </w:rPr>
        <w:t xml:space="preserve"> </w:t>
      </w:r>
      <w:r w:rsidRPr="00E73E90">
        <w:rPr>
          <w:rFonts w:asciiTheme="minorHAnsi" w:hAnsiTheme="minorHAnsi" w:cstheme="minorHAnsi"/>
        </w:rPr>
        <w:t xml:space="preserve">necessary </w:t>
      </w:r>
    </w:p>
    <w:p w14:paraId="4A8DE9A7" w14:textId="72D12C85" w:rsidR="009B3BC9" w:rsidRP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E73E90">
        <w:rPr>
          <w:rFonts w:asciiTheme="minorHAnsi" w:hAnsiTheme="minorHAnsi" w:cstheme="minorHAnsi"/>
        </w:rPr>
        <w:t>Section III – Not</w:t>
      </w:r>
      <w:r w:rsidRPr="004B53F2">
        <w:rPr>
          <w:rFonts w:asciiTheme="minorHAnsi" w:hAnsiTheme="minorHAnsi" w:cstheme="minorHAnsi"/>
        </w:rPr>
        <w:t xml:space="preserve"> </w:t>
      </w:r>
      <w:r w:rsidRPr="00E73E90">
        <w:rPr>
          <w:rFonts w:asciiTheme="minorHAnsi" w:hAnsiTheme="minorHAnsi" w:cstheme="minorHAnsi"/>
        </w:rPr>
        <w:t>necessary</w:t>
      </w:r>
    </w:p>
    <w:p w14:paraId="1F068FA2" w14:textId="77777777" w:rsid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E73E90">
        <w:rPr>
          <w:rFonts w:asciiTheme="minorHAnsi" w:hAnsiTheme="minorHAnsi" w:cstheme="minorHAnsi"/>
        </w:rPr>
        <w:t xml:space="preserve">Section IV – Type of data being exchanged: RFP YH20-0001 Data </w:t>
      </w:r>
    </w:p>
    <w:p w14:paraId="41499611" w14:textId="59C0EEC0" w:rsidR="009B3BC9" w:rsidRP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E73E90">
        <w:rPr>
          <w:rFonts w:asciiTheme="minorHAnsi" w:hAnsiTheme="minorHAnsi" w:cstheme="minorHAnsi"/>
        </w:rPr>
        <w:t>Section V – Check Affirmation Attached check box</w:t>
      </w:r>
    </w:p>
    <w:p w14:paraId="30B3699E" w14:textId="77777777" w:rsidR="004B53F2" w:rsidRDefault="004B53F2" w:rsidP="009B3BC9">
      <w:pPr>
        <w:ind w:left="840"/>
        <w:rPr>
          <w:rFonts w:asciiTheme="minorHAnsi" w:hAnsiTheme="minorHAnsi" w:cstheme="minorHAnsi"/>
          <w:i/>
        </w:rPr>
      </w:pPr>
    </w:p>
    <w:p w14:paraId="3F0EE151" w14:textId="77777777" w:rsidR="009B3BC9" w:rsidRPr="00E73E90" w:rsidRDefault="009B3BC9" w:rsidP="009B3BC9">
      <w:pPr>
        <w:ind w:left="840"/>
        <w:rPr>
          <w:rFonts w:asciiTheme="minorHAnsi" w:hAnsiTheme="minorHAnsi" w:cstheme="minorHAnsi"/>
          <w:i/>
        </w:rPr>
      </w:pPr>
      <w:r w:rsidRPr="00E73E90">
        <w:rPr>
          <w:rFonts w:asciiTheme="minorHAnsi" w:hAnsiTheme="minorHAnsi" w:cstheme="minorHAnsi"/>
          <w:i/>
        </w:rPr>
        <w:t>Routing info for the forms is at the top of the Data Exchange form.</w:t>
      </w:r>
    </w:p>
    <w:p w14:paraId="38E6C3C8" w14:textId="77777777" w:rsidR="009B3BC9" w:rsidRDefault="009B3BC9" w:rsidP="009B3BC9">
      <w:pPr>
        <w:pStyle w:val="BodyText"/>
        <w:spacing w:before="11"/>
        <w:rPr>
          <w:rFonts w:asciiTheme="minorHAnsi" w:hAnsiTheme="minorHAnsi" w:cstheme="minorHAnsi"/>
          <w:i/>
          <w:sz w:val="20"/>
          <w:szCs w:val="20"/>
        </w:rPr>
      </w:pPr>
    </w:p>
    <w:p w14:paraId="3D174FA3" w14:textId="77777777" w:rsidR="008E57DF" w:rsidRDefault="008E57DF" w:rsidP="009B3BC9">
      <w:pPr>
        <w:pStyle w:val="BodyText"/>
        <w:spacing w:before="11"/>
        <w:rPr>
          <w:rFonts w:asciiTheme="minorHAnsi" w:hAnsiTheme="minorHAnsi" w:cstheme="minorHAnsi"/>
          <w:i/>
          <w:sz w:val="20"/>
          <w:szCs w:val="20"/>
        </w:rPr>
      </w:pPr>
    </w:p>
    <w:p w14:paraId="4256FEED" w14:textId="77777777" w:rsidR="008E57DF" w:rsidRPr="00E73E90" w:rsidRDefault="008E57DF" w:rsidP="009B3BC9">
      <w:pPr>
        <w:pStyle w:val="BodyText"/>
        <w:spacing w:before="11"/>
        <w:rPr>
          <w:rFonts w:asciiTheme="minorHAnsi" w:hAnsiTheme="minorHAnsi" w:cstheme="minorHAnsi"/>
          <w:i/>
          <w:sz w:val="20"/>
          <w:szCs w:val="20"/>
        </w:rPr>
      </w:pPr>
    </w:p>
    <w:p w14:paraId="07F1A3F4" w14:textId="77777777" w:rsidR="009B3BC9" w:rsidRPr="004B53F2" w:rsidRDefault="004B53F2" w:rsidP="004B53F2">
      <w:pPr>
        <w:pStyle w:val="ListParagraph"/>
        <w:widowControl w:val="0"/>
        <w:numPr>
          <w:ilvl w:val="0"/>
          <w:numId w:val="7"/>
        </w:numPr>
        <w:tabs>
          <w:tab w:val="left" w:pos="540"/>
        </w:tabs>
        <w:autoSpaceDE w:val="0"/>
        <w:autoSpaceDN w:val="0"/>
        <w:ind w:left="540" w:right="435"/>
        <w:contextualSpacing w:val="0"/>
        <w:rPr>
          <w:rFonts w:asciiTheme="minorHAnsi" w:hAnsiTheme="minorHAnsi" w:cstheme="minorHAnsi"/>
          <w:b/>
        </w:rPr>
      </w:pPr>
      <w:hyperlink r:id="rId18">
        <w:r w:rsidR="009B3BC9" w:rsidRPr="004B53F2">
          <w:rPr>
            <w:rFonts w:asciiTheme="minorHAnsi" w:hAnsiTheme="minorHAnsi" w:cstheme="minorHAnsi"/>
            <w:b/>
            <w:u w:val="single"/>
          </w:rPr>
          <w:t>AHCCCS External User Affirmation</w:t>
        </w:r>
        <w:r w:rsidR="009B3BC9" w:rsidRPr="004B53F2">
          <w:rPr>
            <w:rFonts w:asciiTheme="minorHAnsi" w:hAnsiTheme="minorHAnsi" w:cstheme="minorHAnsi"/>
            <w:b/>
            <w:spacing w:val="-4"/>
            <w:u w:val="single"/>
          </w:rPr>
          <w:t xml:space="preserve"> </w:t>
        </w:r>
        <w:r w:rsidR="009B3BC9" w:rsidRPr="004B53F2">
          <w:rPr>
            <w:rFonts w:asciiTheme="minorHAnsi" w:hAnsiTheme="minorHAnsi" w:cstheme="minorHAnsi"/>
            <w:b/>
            <w:u w:val="single"/>
          </w:rPr>
          <w:t>Statement</w:t>
        </w:r>
      </w:hyperlink>
    </w:p>
    <w:p w14:paraId="5C2B8861" w14:textId="304B594B" w:rsidR="009B3BC9" w:rsidRPr="00E73E90" w:rsidRDefault="009B3BC9" w:rsidP="004B53F2">
      <w:pPr>
        <w:pStyle w:val="ListParagraph"/>
        <w:widowControl w:val="0"/>
        <w:tabs>
          <w:tab w:val="left" w:pos="540"/>
        </w:tabs>
        <w:autoSpaceDE w:val="0"/>
        <w:autoSpaceDN w:val="0"/>
        <w:ind w:left="540" w:right="435"/>
        <w:contextualSpacing w:val="0"/>
        <w:rPr>
          <w:rFonts w:asciiTheme="minorHAnsi" w:hAnsiTheme="minorHAnsi" w:cstheme="minorHAnsi"/>
        </w:rPr>
      </w:pPr>
      <w:r w:rsidRPr="00E73E90">
        <w:rPr>
          <w:rFonts w:asciiTheme="minorHAnsi" w:hAnsiTheme="minorHAnsi" w:cstheme="minorHAnsi"/>
        </w:rPr>
        <w:t xml:space="preserve">Each individual is required to sign the Affirmation Statement at the following link: </w:t>
      </w:r>
      <w:hyperlink r:id="rId19">
        <w:r w:rsidRPr="00E73E90">
          <w:rPr>
            <w:rFonts w:asciiTheme="minorHAnsi" w:hAnsiTheme="minorHAnsi" w:cstheme="minorHAnsi"/>
            <w:color w:val="0000FF"/>
            <w:u w:val="single" w:color="0000FF"/>
          </w:rPr>
          <w:t>https://www.azahcccs.gov/PlansProviders/Downloads/ISD/ExternalUserAffirmationStatement.p</w:t>
        </w:r>
      </w:hyperlink>
      <w:hyperlink r:id="rId20">
        <w:proofErr w:type="gramStart"/>
        <w:r w:rsidRPr="00E73E90">
          <w:rPr>
            <w:rFonts w:asciiTheme="minorHAnsi" w:hAnsiTheme="minorHAnsi" w:cstheme="minorHAnsi"/>
            <w:color w:val="0000FF"/>
            <w:u w:val="single" w:color="0000FF"/>
          </w:rPr>
          <w:t>df</w:t>
        </w:r>
        <w:proofErr w:type="gramEnd"/>
      </w:hyperlink>
    </w:p>
    <w:p w14:paraId="0D1BC8AF" w14:textId="77777777" w:rsidR="009B3BC9" w:rsidRDefault="009B3BC9" w:rsidP="009B3BC9">
      <w:pPr>
        <w:pStyle w:val="BodyText"/>
        <w:spacing w:before="5"/>
        <w:rPr>
          <w:rFonts w:asciiTheme="minorHAnsi" w:hAnsiTheme="minorHAnsi" w:cstheme="minorHAnsi"/>
          <w:sz w:val="20"/>
          <w:szCs w:val="20"/>
        </w:rPr>
      </w:pPr>
    </w:p>
    <w:p w14:paraId="2837848D" w14:textId="77777777" w:rsidR="008E57DF" w:rsidRDefault="008E57DF" w:rsidP="009B3BC9">
      <w:pPr>
        <w:pStyle w:val="BodyText"/>
        <w:spacing w:before="5"/>
        <w:rPr>
          <w:rFonts w:asciiTheme="minorHAnsi" w:hAnsiTheme="minorHAnsi" w:cstheme="minorHAnsi"/>
          <w:sz w:val="20"/>
          <w:szCs w:val="20"/>
        </w:rPr>
      </w:pPr>
    </w:p>
    <w:p w14:paraId="74E4D821" w14:textId="77777777" w:rsidR="008E57DF" w:rsidRPr="00E73E90" w:rsidRDefault="008E57DF" w:rsidP="009B3BC9">
      <w:pPr>
        <w:pStyle w:val="BodyText"/>
        <w:spacing w:before="5"/>
        <w:rPr>
          <w:rFonts w:asciiTheme="minorHAnsi" w:hAnsiTheme="minorHAnsi" w:cstheme="minorHAnsi"/>
          <w:sz w:val="20"/>
          <w:szCs w:val="20"/>
        </w:rPr>
      </w:pPr>
    </w:p>
    <w:p w14:paraId="7DEE9413" w14:textId="1B5F3432" w:rsidR="009B3BC9" w:rsidRPr="00E73E90" w:rsidRDefault="009B3BC9"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hAnsiTheme="minorHAnsi" w:cstheme="minorHAnsi"/>
        </w:rPr>
      </w:pPr>
      <w:r w:rsidRPr="00E73E90">
        <w:rPr>
          <w:rFonts w:asciiTheme="minorHAnsi" w:hAnsiTheme="minorHAnsi" w:cstheme="minorHAnsi"/>
        </w:rPr>
        <w:t xml:space="preserve">In addition, </w:t>
      </w:r>
      <w:r w:rsidR="00E73E90" w:rsidRPr="00E73E90">
        <w:rPr>
          <w:rFonts w:asciiTheme="minorHAnsi" w:hAnsiTheme="minorHAnsi" w:cstheme="minorHAnsi"/>
        </w:rPr>
        <w:t xml:space="preserve">each </w:t>
      </w:r>
      <w:r w:rsidRPr="00E73E90">
        <w:rPr>
          <w:rFonts w:asciiTheme="minorHAnsi" w:hAnsiTheme="minorHAnsi" w:cstheme="minorHAnsi"/>
        </w:rPr>
        <w:t xml:space="preserve">Offeror </w:t>
      </w:r>
      <w:r w:rsidR="00E73E90" w:rsidRPr="00E73E90">
        <w:rPr>
          <w:rFonts w:asciiTheme="minorHAnsi" w:hAnsiTheme="minorHAnsi" w:cstheme="minorHAnsi"/>
        </w:rPr>
        <w:t xml:space="preserve">shall </w:t>
      </w:r>
      <w:r w:rsidRPr="00E73E90">
        <w:rPr>
          <w:rFonts w:asciiTheme="minorHAnsi" w:hAnsiTheme="minorHAnsi" w:cstheme="minorHAnsi"/>
        </w:rPr>
        <w:t xml:space="preserve">send the names of the </w:t>
      </w:r>
      <w:r w:rsidR="00E73E90" w:rsidRPr="00E73E90">
        <w:rPr>
          <w:rFonts w:asciiTheme="minorHAnsi" w:hAnsiTheme="minorHAnsi" w:cstheme="minorHAnsi"/>
        </w:rPr>
        <w:t>two</w:t>
      </w:r>
      <w:r w:rsidRPr="00E73E90">
        <w:rPr>
          <w:rFonts w:asciiTheme="minorHAnsi" w:hAnsiTheme="minorHAnsi" w:cstheme="minorHAnsi"/>
        </w:rPr>
        <w:t xml:space="preserve"> individuals requiring access to the SFTP RFP YH20-0001 to </w:t>
      </w:r>
      <w:hyperlink r:id="rId21" w:history="1">
        <w:r w:rsidR="005C3771" w:rsidRPr="00E73E90">
          <w:rPr>
            <w:rStyle w:val="Hyperlink"/>
            <w:rFonts w:asciiTheme="minorHAnsi" w:hAnsiTheme="minorHAnsi" w:cstheme="minorHAnsi"/>
          </w:rPr>
          <w:t>procurement@azahcccs.gov</w:t>
        </w:r>
      </w:hyperlink>
      <w:r w:rsidR="005C3771" w:rsidRPr="00E73E90">
        <w:rPr>
          <w:rFonts w:asciiTheme="minorHAnsi" w:hAnsiTheme="minorHAnsi" w:cstheme="minorHAnsi"/>
        </w:rPr>
        <w:t xml:space="preserve">  </w:t>
      </w:r>
      <w:r w:rsidR="00E73E90" w:rsidRPr="00E73E90">
        <w:rPr>
          <w:rFonts w:asciiTheme="minorHAnsi" w:hAnsiTheme="minorHAnsi" w:cstheme="minorHAnsi"/>
        </w:rPr>
        <w:t xml:space="preserve">including their </w:t>
      </w:r>
      <w:proofErr w:type="gramStart"/>
      <w:r w:rsidR="00E73E90" w:rsidRPr="00E73E90">
        <w:rPr>
          <w:rFonts w:asciiTheme="minorHAnsi" w:hAnsiTheme="minorHAnsi" w:cstheme="minorHAnsi"/>
        </w:rPr>
        <w:t>name ,</w:t>
      </w:r>
      <w:proofErr w:type="gramEnd"/>
      <w:r w:rsidR="00E73E90" w:rsidRPr="00E73E90">
        <w:rPr>
          <w:rFonts w:asciiTheme="minorHAnsi" w:hAnsiTheme="minorHAnsi" w:cstheme="minorHAnsi"/>
        </w:rPr>
        <w:t xml:space="preserve"> title and if they are the primary or back up individual. </w:t>
      </w:r>
    </w:p>
    <w:p w14:paraId="7B221A16" w14:textId="77777777" w:rsidR="009B3BC9" w:rsidRPr="00E73E90" w:rsidRDefault="009B3BC9" w:rsidP="009B3BC9">
      <w:pPr>
        <w:pStyle w:val="BodyText"/>
        <w:spacing w:before="10"/>
        <w:rPr>
          <w:rFonts w:asciiTheme="minorHAnsi" w:hAnsiTheme="minorHAnsi" w:cstheme="minorHAnsi"/>
          <w:sz w:val="20"/>
          <w:szCs w:val="20"/>
        </w:rPr>
      </w:pPr>
    </w:p>
    <w:p w14:paraId="664FB367" w14:textId="77777777" w:rsidR="009B3BC9" w:rsidRPr="00E73E90" w:rsidRDefault="009B3BC9"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hAnsiTheme="minorHAnsi" w:cstheme="minorHAnsi"/>
        </w:rPr>
      </w:pPr>
      <w:r w:rsidRPr="00E73E90">
        <w:rPr>
          <w:rFonts w:asciiTheme="minorHAnsi" w:hAnsiTheme="minorHAnsi" w:cstheme="minorHAnsi"/>
        </w:rPr>
        <w:t xml:space="preserve">Once the lists of users and all required forms have been completed and received, AHCCCS will take the steps necessary to ensure the users have access to the SFTP. Once RFP SFTP access has been approved and granted the user will receive an automated email with log-on credentials. The AHCCCS SFTP site is </w:t>
      </w:r>
      <w:hyperlink r:id="rId22">
        <w:r w:rsidRPr="00E73E90">
          <w:rPr>
            <w:rFonts w:asciiTheme="minorHAnsi" w:hAnsiTheme="minorHAnsi" w:cstheme="minorHAnsi"/>
            <w:color w:val="0000FF"/>
            <w:u w:val="single" w:color="0000FF"/>
          </w:rPr>
          <w:t>https://sftp.statemedicaid.us/EFTClient/Account/Login.htm</w:t>
        </w:r>
        <w:r w:rsidRPr="00E73E90">
          <w:rPr>
            <w:rFonts w:asciiTheme="minorHAnsi" w:hAnsiTheme="minorHAnsi" w:cstheme="minorHAnsi"/>
          </w:rPr>
          <w:t>.</w:t>
        </w:r>
      </w:hyperlink>
    </w:p>
    <w:p w14:paraId="1AA26889" w14:textId="77777777" w:rsidR="009B3BC9" w:rsidRPr="00E73E90" w:rsidRDefault="009B3BC9" w:rsidP="009B3BC9">
      <w:pPr>
        <w:pStyle w:val="BodyText"/>
        <w:spacing w:before="4"/>
        <w:rPr>
          <w:rFonts w:asciiTheme="minorHAnsi" w:hAnsiTheme="minorHAnsi" w:cstheme="minorHAnsi"/>
          <w:sz w:val="20"/>
          <w:szCs w:val="20"/>
        </w:rPr>
      </w:pPr>
    </w:p>
    <w:p w14:paraId="505A6842" w14:textId="77777777" w:rsidR="00A83676" w:rsidRPr="00E73E90" w:rsidRDefault="009B3BC9"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hAnsiTheme="minorHAnsi" w:cstheme="minorHAnsi"/>
        </w:rPr>
      </w:pPr>
      <w:r w:rsidRPr="00E73E90">
        <w:rPr>
          <w:rFonts w:asciiTheme="minorHAnsi" w:hAnsiTheme="minorHAnsi" w:cstheme="minorHAnsi"/>
        </w:rPr>
        <w:t>If assistance is needed, contac</w:t>
      </w:r>
      <w:r w:rsidRPr="00836688">
        <w:rPr>
          <w:rFonts w:asciiTheme="minorHAnsi" w:hAnsiTheme="minorHAnsi" w:cstheme="minorHAnsi"/>
        </w:rPr>
        <w:t xml:space="preserve">t </w:t>
      </w:r>
      <w:hyperlink r:id="rId23" w:history="1">
        <w:r w:rsidR="00A83676" w:rsidRPr="00E73E90">
          <w:rPr>
            <w:rStyle w:val="Hyperlink"/>
            <w:rFonts w:asciiTheme="minorHAnsi" w:hAnsiTheme="minorHAnsi" w:cstheme="minorHAnsi"/>
          </w:rPr>
          <w:t>Procurement@azahcccs.gov</w:t>
        </w:r>
      </w:hyperlink>
      <w:r w:rsidR="00A83676" w:rsidRPr="00E73E90">
        <w:rPr>
          <w:rFonts w:asciiTheme="minorHAnsi" w:hAnsiTheme="minorHAnsi" w:cstheme="minorHAnsi"/>
        </w:rPr>
        <w:t xml:space="preserve"> </w:t>
      </w:r>
    </w:p>
    <w:p w14:paraId="296932C6" w14:textId="77777777" w:rsidR="00A83676" w:rsidRPr="00E73E90" w:rsidRDefault="00A83676" w:rsidP="00A83676">
      <w:pPr>
        <w:pStyle w:val="BodyText"/>
        <w:spacing w:before="56"/>
        <w:ind w:left="120"/>
        <w:rPr>
          <w:rFonts w:asciiTheme="minorHAnsi" w:hAnsiTheme="minorHAnsi" w:cstheme="minorHAnsi"/>
          <w:sz w:val="20"/>
          <w:szCs w:val="20"/>
        </w:rPr>
      </w:pPr>
    </w:p>
    <w:p w14:paraId="00C7934A" w14:textId="375E8AC3" w:rsidR="00212E36" w:rsidRPr="00E73E90" w:rsidRDefault="00212E36"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hAnsiTheme="minorHAnsi" w:cstheme="minorHAnsi"/>
        </w:rPr>
      </w:pPr>
      <w:r w:rsidRPr="00E73E90">
        <w:rPr>
          <w:rFonts w:asciiTheme="minorHAnsi" w:hAnsiTheme="minorHAnsi" w:cstheme="minorHAnsi"/>
        </w:rPr>
        <w:t xml:space="preserve">The Offeror’s Proposal shall contain the following and shall be organized as follows. Each item shall be submitted to the SFPT server as a separate file with the prescribed naming convention.  </w:t>
      </w:r>
      <w:r w:rsidRPr="00E73E90">
        <w:rPr>
          <w:rFonts w:asciiTheme="minorHAnsi" w:eastAsiaTheme="minorEastAsia" w:hAnsiTheme="minorHAnsi" w:cstheme="minorHAnsi"/>
          <w:bCs/>
          <w:spacing w:val="-2"/>
          <w:lang w:eastAsia="zh-CN"/>
        </w:rPr>
        <w:t xml:space="preserve">If AHCCCS determines a Proposal to be non-responsive, AHCCCS may elect not to score the Proposal.  </w:t>
      </w:r>
    </w:p>
    <w:p w14:paraId="00C7934B" w14:textId="77777777" w:rsidR="00212E36" w:rsidRPr="00E73E90" w:rsidRDefault="00212E36" w:rsidP="00212E36">
      <w:pPr>
        <w:ind w:left="0"/>
        <w:rPr>
          <w:rFonts w:asciiTheme="minorHAnsi" w:hAnsiTheme="minorHAnsi" w:cstheme="minorHAnsi"/>
        </w:rPr>
      </w:pPr>
    </w:p>
    <w:p w14:paraId="00C7934D" w14:textId="5F7F5D28" w:rsidR="00212E36" w:rsidRPr="00E73E90" w:rsidRDefault="00A83676" w:rsidP="00836688">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spacing w:val="-2"/>
          <w:lang w:eastAsia="zh-CN"/>
        </w:rPr>
      </w:pPr>
      <w:r w:rsidRPr="00E73E90">
        <w:rPr>
          <w:rFonts w:asciiTheme="minorHAnsi" w:eastAsiaTheme="minorEastAsia" w:hAnsiTheme="minorHAnsi" w:cstheme="minorHAnsi"/>
          <w:spacing w:val="-2"/>
          <w:lang w:eastAsia="zh-CN"/>
        </w:rPr>
        <w:t xml:space="preserve">Main SFPT </w:t>
      </w:r>
      <w:r w:rsidR="00212E36" w:rsidRPr="00E73E90">
        <w:rPr>
          <w:rFonts w:asciiTheme="minorHAnsi" w:eastAsiaTheme="minorEastAsia" w:hAnsiTheme="minorHAnsi" w:cstheme="minorHAnsi"/>
          <w:spacing w:val="-2"/>
          <w:lang w:eastAsia="zh-CN"/>
        </w:rPr>
        <w:t xml:space="preserve">Folder:  </w:t>
      </w:r>
      <w:r w:rsidRPr="00E73E90">
        <w:rPr>
          <w:rFonts w:asciiTheme="minorHAnsi" w:eastAsiaTheme="minorEastAsia" w:hAnsiTheme="minorHAnsi" w:cstheme="minorHAnsi"/>
          <w:spacing w:val="-2"/>
          <w:lang w:eastAsia="zh-CN"/>
        </w:rPr>
        <w:tab/>
      </w:r>
      <w:r w:rsidRPr="00E73E90">
        <w:rPr>
          <w:rFonts w:asciiTheme="minorHAnsi" w:eastAsiaTheme="minorEastAsia" w:hAnsiTheme="minorHAnsi" w:cstheme="minorHAnsi"/>
          <w:spacing w:val="-2"/>
          <w:lang w:eastAsia="zh-CN"/>
        </w:rPr>
        <w:tab/>
      </w:r>
      <w:r w:rsidRPr="00E73E90">
        <w:rPr>
          <w:rFonts w:asciiTheme="minorHAnsi" w:eastAsiaTheme="minorEastAsia" w:hAnsiTheme="minorHAnsi" w:cstheme="minorHAnsi"/>
          <w:spacing w:val="-2"/>
          <w:lang w:eastAsia="zh-CN"/>
        </w:rPr>
        <w:tab/>
      </w:r>
      <w:r w:rsidRPr="00E73E90">
        <w:rPr>
          <w:rFonts w:asciiTheme="minorHAnsi" w:eastAsiaTheme="minorEastAsia" w:hAnsiTheme="minorHAnsi" w:cstheme="minorHAnsi"/>
          <w:spacing w:val="-2"/>
          <w:lang w:eastAsia="zh-CN"/>
        </w:rPr>
        <w:tab/>
      </w:r>
      <w:r w:rsidRPr="00E73E90">
        <w:rPr>
          <w:rFonts w:asciiTheme="minorHAnsi" w:eastAsiaTheme="minorEastAsia" w:hAnsiTheme="minorHAnsi" w:cstheme="minorHAnsi"/>
          <w:spacing w:val="-2"/>
          <w:lang w:eastAsia="zh-CN"/>
        </w:rPr>
        <w:tab/>
      </w:r>
      <w:r w:rsidRPr="00E73E90">
        <w:rPr>
          <w:rFonts w:asciiTheme="minorHAnsi" w:eastAsiaTheme="minorEastAsia" w:hAnsiTheme="minorHAnsi" w:cstheme="minorHAnsi"/>
          <w:spacing w:val="-2"/>
          <w:lang w:eastAsia="zh-CN"/>
        </w:rPr>
        <w:tab/>
      </w:r>
      <w:r w:rsidR="00E73E90" w:rsidRPr="00E73E90">
        <w:rPr>
          <w:rFonts w:asciiTheme="minorHAnsi" w:eastAsiaTheme="minorEastAsia" w:hAnsiTheme="minorHAnsi" w:cstheme="minorHAnsi"/>
          <w:spacing w:val="-2"/>
          <w:lang w:eastAsia="zh-CN"/>
        </w:rPr>
        <w:t xml:space="preserve"> </w:t>
      </w:r>
      <w:r w:rsidR="00E73E90" w:rsidRPr="00E73E90">
        <w:rPr>
          <w:rFonts w:asciiTheme="minorHAnsi" w:eastAsiaTheme="minorEastAsia" w:hAnsiTheme="minorHAnsi" w:cstheme="minorHAnsi"/>
          <w:spacing w:val="-2"/>
          <w:lang w:eastAsia="zh-CN"/>
        </w:rPr>
        <w:tab/>
      </w:r>
      <w:r w:rsidR="00E73E90" w:rsidRPr="00E73E90">
        <w:rPr>
          <w:rFonts w:asciiTheme="minorHAnsi" w:eastAsiaTheme="minorEastAsia" w:hAnsiTheme="minorHAnsi" w:cstheme="minorHAnsi"/>
          <w:spacing w:val="-2"/>
          <w:lang w:eastAsia="zh-CN"/>
        </w:rPr>
        <w:tab/>
      </w:r>
      <w:r w:rsidRPr="00E73E90">
        <w:rPr>
          <w:rFonts w:asciiTheme="minorHAnsi" w:hAnsiTheme="minorHAnsi" w:cstheme="minorHAnsi"/>
        </w:rPr>
        <w:t xml:space="preserve">/AZ/RFP YH20-0001 </w:t>
      </w:r>
      <w:proofErr w:type="spellStart"/>
      <w:r w:rsidRPr="00E73E90">
        <w:rPr>
          <w:rFonts w:asciiTheme="minorHAnsi" w:hAnsiTheme="minorHAnsi" w:cstheme="minorHAnsi"/>
        </w:rPr>
        <w:t>HEAPlusRFP</w:t>
      </w:r>
      <w:proofErr w:type="spellEnd"/>
      <w:r w:rsidRPr="00E73E90">
        <w:rPr>
          <w:rFonts w:asciiTheme="minorHAnsi" w:hAnsiTheme="minorHAnsi" w:cstheme="minorHAnsi"/>
        </w:rPr>
        <w:t xml:space="preserve">      </w:t>
      </w:r>
    </w:p>
    <w:p w14:paraId="3E8B071A" w14:textId="445844A1" w:rsidR="00E73E90" w:rsidRPr="00E73E90" w:rsidRDefault="00212E36" w:rsidP="00836688">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spacing w:val="-2"/>
          <w:lang w:eastAsia="zh-CN"/>
        </w:rPr>
      </w:pPr>
      <w:r w:rsidRPr="00E73E90">
        <w:rPr>
          <w:rFonts w:asciiTheme="minorHAnsi" w:eastAsiaTheme="minorEastAsia" w:hAnsiTheme="minorHAnsi" w:cstheme="minorHAnsi"/>
          <w:spacing w:val="-2"/>
          <w:lang w:eastAsia="zh-CN"/>
        </w:rPr>
        <w:t>Sub-Folder</w:t>
      </w:r>
      <w:r w:rsidR="00A83676" w:rsidRPr="00E73E90">
        <w:rPr>
          <w:rFonts w:asciiTheme="minorHAnsi" w:eastAsiaTheme="minorEastAsia" w:hAnsiTheme="minorHAnsi" w:cstheme="minorHAnsi"/>
          <w:spacing w:val="-2"/>
          <w:lang w:eastAsia="zh-CN"/>
        </w:rPr>
        <w:t xml:space="preserve"> where Offeror will upload their proposal</w:t>
      </w:r>
      <w:r w:rsidRPr="00E73E90">
        <w:rPr>
          <w:rFonts w:asciiTheme="minorHAnsi" w:eastAsiaTheme="minorEastAsia" w:hAnsiTheme="minorHAnsi" w:cstheme="minorHAnsi"/>
          <w:spacing w:val="-2"/>
          <w:lang w:eastAsia="zh-CN"/>
        </w:rPr>
        <w:t xml:space="preserve">:  </w:t>
      </w:r>
      <w:r w:rsidR="00A83676" w:rsidRPr="00E73E90">
        <w:rPr>
          <w:rFonts w:asciiTheme="minorHAnsi" w:eastAsiaTheme="minorEastAsia" w:hAnsiTheme="minorHAnsi" w:cstheme="minorHAnsi"/>
          <w:spacing w:val="-2"/>
          <w:lang w:eastAsia="zh-CN"/>
        </w:rPr>
        <w:tab/>
      </w:r>
      <w:r w:rsidR="00A83676" w:rsidRPr="00E73E90">
        <w:rPr>
          <w:rFonts w:asciiTheme="minorHAnsi" w:eastAsiaTheme="minorEastAsia" w:hAnsiTheme="minorHAnsi" w:cstheme="minorHAnsi"/>
          <w:spacing w:val="-2"/>
          <w:lang w:eastAsia="zh-CN"/>
        </w:rPr>
        <w:tab/>
      </w:r>
      <w:r w:rsidR="00836688">
        <w:rPr>
          <w:rFonts w:asciiTheme="minorHAnsi" w:eastAsiaTheme="minorEastAsia" w:hAnsiTheme="minorHAnsi" w:cstheme="minorHAnsi"/>
          <w:spacing w:val="-2"/>
          <w:lang w:eastAsia="zh-CN"/>
        </w:rPr>
        <w:tab/>
      </w:r>
      <w:r w:rsidR="00A83676" w:rsidRPr="00E73E90">
        <w:rPr>
          <w:rFonts w:asciiTheme="minorHAnsi" w:hAnsiTheme="minorHAnsi" w:cstheme="minorHAnsi"/>
        </w:rPr>
        <w:t>/AZ/RFP</w:t>
      </w:r>
      <w:r w:rsidR="00D02E8E">
        <w:rPr>
          <w:rFonts w:asciiTheme="minorHAnsi" w:hAnsiTheme="minorHAnsi" w:cstheme="minorHAnsi"/>
        </w:rPr>
        <w:t xml:space="preserve"> </w:t>
      </w:r>
      <w:r w:rsidR="00A83676" w:rsidRPr="00E73E90">
        <w:rPr>
          <w:rFonts w:asciiTheme="minorHAnsi" w:hAnsiTheme="minorHAnsi" w:cstheme="minorHAnsi"/>
        </w:rPr>
        <w:t xml:space="preserve">YH20-0001 </w:t>
      </w:r>
      <w:proofErr w:type="spellStart"/>
      <w:r w:rsidR="00A83676" w:rsidRPr="00E73E90">
        <w:rPr>
          <w:rFonts w:asciiTheme="minorHAnsi" w:hAnsiTheme="minorHAnsi" w:cstheme="minorHAnsi"/>
        </w:rPr>
        <w:t>HEAPlusRFP</w:t>
      </w:r>
      <w:proofErr w:type="spellEnd"/>
      <w:r w:rsidR="00A83676" w:rsidRPr="00E73E90">
        <w:rPr>
          <w:rFonts w:asciiTheme="minorHAnsi" w:hAnsiTheme="minorHAnsi" w:cstheme="minorHAnsi"/>
        </w:rPr>
        <w:t>/</w:t>
      </w:r>
      <w:r w:rsidRPr="00E73E90">
        <w:rPr>
          <w:rFonts w:asciiTheme="minorHAnsi" w:eastAsiaTheme="minorEastAsia" w:hAnsiTheme="minorHAnsi" w:cstheme="minorHAnsi"/>
          <w:spacing w:val="-2"/>
          <w:lang w:eastAsia="zh-CN"/>
        </w:rPr>
        <w:t>Offeror</w:t>
      </w:r>
    </w:p>
    <w:p w14:paraId="1162F341" w14:textId="77777777" w:rsidR="00E73E90" w:rsidRPr="00E73E90" w:rsidRDefault="00E73E90"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spacing w:val="-2"/>
          <w:lang w:eastAsia="zh-CN"/>
        </w:rPr>
      </w:pPr>
    </w:p>
    <w:p w14:paraId="00C7934E" w14:textId="25670BC2" w:rsidR="00212E36" w:rsidRPr="00E73E90" w:rsidRDefault="00212E36" w:rsidP="00E73E90">
      <w:pPr>
        <w:tabs>
          <w:tab w:val="left" w:pos="-120"/>
          <w:tab w:val="left" w:pos="360"/>
          <w:tab w:val="left" w:pos="840"/>
          <w:tab w:val="left" w:pos="1320"/>
          <w:tab w:val="left" w:pos="1800"/>
          <w:tab w:val="left" w:pos="2280"/>
          <w:tab w:val="left" w:pos="2760"/>
          <w:tab w:val="left" w:pos="3240"/>
          <w:tab w:val="left" w:pos="3720"/>
        </w:tabs>
        <w:suppressAutoHyphens/>
        <w:ind w:left="0" w:right="0"/>
        <w:rPr>
          <w:rFonts w:asciiTheme="minorHAnsi" w:eastAsiaTheme="minorEastAsia" w:hAnsiTheme="minorHAnsi" w:cstheme="minorHAnsi"/>
          <w:spacing w:val="-2"/>
          <w:lang w:eastAsia="zh-CN"/>
        </w:rPr>
      </w:pPr>
    </w:p>
    <w:p w14:paraId="00C7934F" w14:textId="539AD6CA" w:rsidR="00212E36" w:rsidRPr="00E73E90" w:rsidRDefault="00D02E8E" w:rsidP="00E73E90">
      <w:pPr>
        <w:pStyle w:val="NoSpacing"/>
        <w:numPr>
          <w:ilvl w:val="1"/>
          <w:numId w:val="3"/>
        </w:num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PART A </w:t>
      </w:r>
    </w:p>
    <w:p w14:paraId="00C79350" w14:textId="15B5A3A4"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A1 </w:t>
      </w:r>
      <w:r w:rsidR="00212E36" w:rsidRPr="00E73E90">
        <w:rPr>
          <w:rFonts w:asciiTheme="minorHAnsi" w:eastAsiaTheme="minorEastAsia" w:hAnsiTheme="minorHAnsi" w:cstheme="minorHAnsi"/>
          <w:lang w:eastAsia="zh-CN"/>
        </w:rPr>
        <w:t>Transmittal Letter  &lt;Offeror’s Name&gt;</w:t>
      </w:r>
    </w:p>
    <w:p w14:paraId="00C79351" w14:textId="0263D3CE"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A2 </w:t>
      </w:r>
      <w:r w:rsidR="00212E36" w:rsidRPr="00E73E90">
        <w:rPr>
          <w:rFonts w:asciiTheme="minorHAnsi" w:eastAsiaTheme="minorEastAsia" w:hAnsiTheme="minorHAnsi" w:cstheme="minorHAnsi"/>
          <w:lang w:eastAsia="zh-CN"/>
        </w:rPr>
        <w:t>Signed Offer and Acceptance Page &lt;Offeror’s Name&gt;</w:t>
      </w:r>
    </w:p>
    <w:p w14:paraId="00C79352" w14:textId="58E106ED"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A3 </w:t>
      </w:r>
      <w:r w:rsidR="00212E36" w:rsidRPr="00E73E90">
        <w:rPr>
          <w:rFonts w:asciiTheme="minorHAnsi" w:eastAsiaTheme="minorEastAsia" w:hAnsiTheme="minorHAnsi" w:cstheme="minorHAnsi"/>
          <w:lang w:eastAsia="zh-CN"/>
        </w:rPr>
        <w:t>Signed Solicitation Amendment(s)  &lt;Offeror’s Name&gt;</w:t>
      </w:r>
    </w:p>
    <w:p w14:paraId="00C79353" w14:textId="77777777" w:rsidR="00212E36" w:rsidRPr="00E73E90" w:rsidRDefault="00212E36" w:rsidP="00E73E90">
      <w:pPr>
        <w:pStyle w:val="NoSpacing"/>
        <w:ind w:left="2160"/>
        <w:rPr>
          <w:rFonts w:asciiTheme="minorHAnsi" w:eastAsiaTheme="minorEastAsia" w:hAnsiTheme="minorHAnsi" w:cstheme="minorHAnsi"/>
          <w:lang w:eastAsia="zh-CN"/>
        </w:rPr>
      </w:pPr>
    </w:p>
    <w:p w14:paraId="00C79354" w14:textId="53DA3354" w:rsidR="00212E36" w:rsidRPr="00E73E90" w:rsidRDefault="00D02E8E" w:rsidP="00E73E90">
      <w:pPr>
        <w:pStyle w:val="NoSpacing"/>
        <w:numPr>
          <w:ilvl w:val="1"/>
          <w:numId w:val="3"/>
        </w:numPr>
        <w:rPr>
          <w:rFonts w:asciiTheme="minorHAnsi" w:eastAsiaTheme="minorEastAsia" w:hAnsiTheme="minorHAnsi" w:cstheme="minorHAnsi"/>
          <w:lang w:eastAsia="zh-CN"/>
        </w:rPr>
      </w:pPr>
      <w:r>
        <w:rPr>
          <w:rFonts w:asciiTheme="minorHAnsi" w:eastAsiaTheme="minorEastAsia" w:hAnsiTheme="minorHAnsi" w:cstheme="minorHAnsi"/>
          <w:lang w:eastAsia="zh-CN"/>
        </w:rPr>
        <w:t>PART B</w:t>
      </w:r>
    </w:p>
    <w:p w14:paraId="00C79355" w14:textId="695F93FE"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B1 </w:t>
      </w:r>
      <w:r w:rsidR="00212E36" w:rsidRPr="00E73E90">
        <w:rPr>
          <w:rFonts w:asciiTheme="minorHAnsi" w:eastAsiaTheme="minorEastAsia" w:hAnsiTheme="minorHAnsi" w:cstheme="minorHAnsi"/>
          <w:lang w:eastAsia="zh-CN"/>
        </w:rPr>
        <w:t>Narrative Experience and Expertise  &lt;Offeror’s Name&gt;</w:t>
      </w:r>
    </w:p>
    <w:p w14:paraId="00C79356" w14:textId="30E83581"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B2 </w:t>
      </w:r>
      <w:r w:rsidR="00212E36" w:rsidRPr="00E73E90">
        <w:rPr>
          <w:rFonts w:asciiTheme="minorHAnsi" w:eastAsiaTheme="minorEastAsia" w:hAnsiTheme="minorHAnsi" w:cstheme="minorHAnsi"/>
          <w:lang w:eastAsia="zh-CN"/>
        </w:rPr>
        <w:t>Narrative Methodology  &lt;Offeror’s Name&gt;</w:t>
      </w:r>
    </w:p>
    <w:p w14:paraId="00C79357" w14:textId="7F65E4AD"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B3 </w:t>
      </w:r>
      <w:r w:rsidR="00212E36" w:rsidRPr="00E73E90">
        <w:rPr>
          <w:rFonts w:asciiTheme="minorHAnsi" w:eastAsiaTheme="minorEastAsia" w:hAnsiTheme="minorHAnsi" w:cstheme="minorHAnsi"/>
          <w:lang w:eastAsia="zh-CN"/>
        </w:rPr>
        <w:t>Technical Proposal  &lt;Offeror’s Name&gt;</w:t>
      </w:r>
    </w:p>
    <w:p w14:paraId="00C79358" w14:textId="6ED3D358"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B4 </w:t>
      </w:r>
      <w:r w:rsidR="00212E36" w:rsidRPr="00E73E90">
        <w:rPr>
          <w:rFonts w:asciiTheme="minorHAnsi" w:eastAsiaTheme="minorEastAsia" w:hAnsiTheme="minorHAnsi" w:cstheme="minorHAnsi"/>
          <w:lang w:eastAsia="zh-CN"/>
        </w:rPr>
        <w:t>Cost Proposal  &lt;Offeror’s Name&gt;</w:t>
      </w:r>
    </w:p>
    <w:p w14:paraId="00C79359" w14:textId="77777777" w:rsidR="00212E36" w:rsidRPr="00E73E90" w:rsidRDefault="00212E36" w:rsidP="00212E36">
      <w:pPr>
        <w:pStyle w:val="NoSpacing"/>
        <w:ind w:left="2160"/>
        <w:rPr>
          <w:rFonts w:asciiTheme="minorHAnsi" w:eastAsiaTheme="minorEastAsia" w:hAnsiTheme="minorHAnsi" w:cstheme="minorHAnsi"/>
          <w:lang w:eastAsia="zh-CN"/>
        </w:rPr>
      </w:pPr>
    </w:p>
    <w:p w14:paraId="00C7935A" w14:textId="73EF7494" w:rsidR="00212E36" w:rsidRPr="00E73E90" w:rsidRDefault="00212E36" w:rsidP="00E73E90">
      <w:pPr>
        <w:pStyle w:val="NoSpacing"/>
        <w:numPr>
          <w:ilvl w:val="1"/>
          <w:numId w:val="3"/>
        </w:numPr>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PART C</w:t>
      </w:r>
    </w:p>
    <w:p w14:paraId="00C7935B" w14:textId="31621B32"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C1 </w:t>
      </w:r>
      <w:r w:rsidR="00212E36" w:rsidRPr="00E73E90">
        <w:rPr>
          <w:rFonts w:asciiTheme="minorHAnsi" w:eastAsiaTheme="minorEastAsia" w:hAnsiTheme="minorHAnsi" w:cstheme="minorHAnsi"/>
          <w:lang w:eastAsia="zh-CN"/>
        </w:rPr>
        <w:t>Intent to provide insurance &lt;Offeror’s Name&gt;</w:t>
      </w:r>
    </w:p>
    <w:p w14:paraId="00C7935C" w14:textId="7098F7CB"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C2 L</w:t>
      </w:r>
      <w:r w:rsidR="00212E36" w:rsidRPr="00E73E90">
        <w:rPr>
          <w:rFonts w:asciiTheme="minorHAnsi" w:eastAsiaTheme="minorEastAsia" w:hAnsiTheme="minorHAnsi" w:cstheme="minorHAnsi"/>
          <w:lang w:eastAsia="zh-CN"/>
        </w:rPr>
        <w:t>egal Analysis for Confidential/Proprietary (if applicable) &lt;Offeror’s Name&gt;</w:t>
      </w:r>
    </w:p>
    <w:p w14:paraId="09841A94" w14:textId="55B211D4" w:rsidR="00E4596E"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C3 Attestation of Boycott of Israel</w:t>
      </w:r>
    </w:p>
    <w:p w14:paraId="00C7935D" w14:textId="4589E119" w:rsidR="00212E36" w:rsidRPr="00E73E90" w:rsidRDefault="00E4596E" w:rsidP="00E73E90">
      <w:pPr>
        <w:pStyle w:val="NoSpacing"/>
        <w:numPr>
          <w:ilvl w:val="3"/>
          <w:numId w:val="3"/>
        </w:numPr>
        <w:tabs>
          <w:tab w:val="clear" w:pos="2880"/>
          <w:tab w:val="num" w:pos="2160"/>
        </w:tabs>
        <w:ind w:left="2160"/>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C4 </w:t>
      </w:r>
      <w:r w:rsidR="00212E36" w:rsidRPr="00E73E90">
        <w:rPr>
          <w:rFonts w:asciiTheme="minorHAnsi" w:eastAsiaTheme="minorEastAsia" w:hAnsiTheme="minorHAnsi" w:cstheme="minorHAnsi"/>
          <w:lang w:eastAsia="zh-CN"/>
        </w:rPr>
        <w:t>Exceptions to any part of solicitation (if applicable)  &lt;Offeror’s Name&gt;</w:t>
      </w:r>
    </w:p>
    <w:p w14:paraId="00C7935E" w14:textId="77777777" w:rsidR="00212E36" w:rsidRPr="00E73E90" w:rsidRDefault="00212E36" w:rsidP="00212E36">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lang w:eastAsia="zh-CN"/>
        </w:rPr>
      </w:pPr>
    </w:p>
    <w:p w14:paraId="00C7935F" w14:textId="77777777" w:rsidR="00062115" w:rsidRPr="00E73E90" w:rsidRDefault="00AF1842" w:rsidP="00062115">
      <w:pPr>
        <w:ind w:left="0" w:right="0"/>
        <w:rPr>
          <w:rFonts w:asciiTheme="minorHAnsi" w:hAnsiTheme="minorHAnsi" w:cstheme="minorHAnsi"/>
          <w:bCs/>
        </w:rPr>
      </w:pPr>
      <w:r w:rsidRPr="00E73E90">
        <w:rPr>
          <w:rFonts w:asciiTheme="minorHAnsi" w:hAnsiTheme="minorHAnsi" w:cstheme="minorHAnsi"/>
          <w:lang w:eastAsia="zh-CN"/>
        </w:rPr>
        <w:t>Files names (including the URL path) for electronic files uploaded to the SFTP cannot exceed 255 characters.</w:t>
      </w:r>
      <w:r w:rsidR="00062115" w:rsidRPr="00E73E90">
        <w:rPr>
          <w:rFonts w:asciiTheme="minorHAnsi" w:eastAsiaTheme="minorEastAsia" w:hAnsiTheme="minorHAnsi" w:cstheme="minorHAnsi"/>
          <w:lang w:eastAsia="zh-CN"/>
        </w:rPr>
        <w:t xml:space="preserve">   </w:t>
      </w:r>
      <w:r w:rsidR="00062115" w:rsidRPr="00E73E90">
        <w:rPr>
          <w:rFonts w:asciiTheme="minorHAnsi" w:eastAsiaTheme="minorHAnsi" w:hAnsiTheme="minorHAnsi" w:cstheme="minorHAnsi"/>
        </w:rPr>
        <w:t>Each item must be a separate standalone electronic file. Please do not submit the proposal as one (1) large file.</w:t>
      </w:r>
    </w:p>
    <w:p w14:paraId="00C79361" w14:textId="77777777" w:rsidR="00062115" w:rsidRDefault="00062115" w:rsidP="00AF1842">
      <w:pPr>
        <w:ind w:left="0" w:right="0"/>
        <w:jc w:val="both"/>
        <w:rPr>
          <w:rFonts w:asciiTheme="minorHAnsi" w:eastAsiaTheme="minorEastAsia" w:hAnsiTheme="minorHAnsi" w:cstheme="minorHAnsi"/>
          <w:lang w:eastAsia="zh-CN"/>
        </w:rPr>
      </w:pPr>
    </w:p>
    <w:p w14:paraId="2C4611DC" w14:textId="77777777" w:rsidR="004B53F2" w:rsidRDefault="004B53F2" w:rsidP="00AF1842">
      <w:pPr>
        <w:ind w:left="0" w:right="0"/>
        <w:jc w:val="both"/>
        <w:rPr>
          <w:rFonts w:asciiTheme="minorHAnsi" w:eastAsiaTheme="minorEastAsia" w:hAnsiTheme="minorHAnsi" w:cstheme="minorHAnsi"/>
          <w:lang w:eastAsia="zh-CN"/>
        </w:rPr>
      </w:pPr>
    </w:p>
    <w:p w14:paraId="1727E596" w14:textId="77777777" w:rsidR="004B53F2" w:rsidRPr="00E73E90" w:rsidRDefault="004B53F2" w:rsidP="00AF1842">
      <w:pPr>
        <w:ind w:left="0" w:right="0"/>
        <w:jc w:val="both"/>
        <w:rPr>
          <w:rFonts w:asciiTheme="minorHAnsi" w:eastAsiaTheme="minorEastAsia" w:hAnsiTheme="minorHAnsi" w:cstheme="minorHAnsi"/>
          <w:lang w:eastAsia="zh-CN"/>
        </w:rPr>
      </w:pPr>
    </w:p>
    <w:p w14:paraId="00C79362" w14:textId="77777777" w:rsidR="00062115" w:rsidRPr="00E73E90" w:rsidRDefault="00062115" w:rsidP="00AF1842">
      <w:pPr>
        <w:ind w:left="0" w:right="0"/>
        <w:jc w:val="both"/>
        <w:rPr>
          <w:rFonts w:asciiTheme="minorHAnsi" w:eastAsiaTheme="minorEastAsia" w:hAnsiTheme="minorHAnsi" w:cstheme="minorHAnsi"/>
          <w:b/>
          <w:u w:val="single"/>
          <w:lang w:eastAsia="zh-CN"/>
        </w:rPr>
      </w:pPr>
      <w:r w:rsidRPr="00E73E90">
        <w:rPr>
          <w:rFonts w:asciiTheme="minorHAnsi" w:eastAsiaTheme="minorEastAsia" w:hAnsiTheme="minorHAnsi" w:cstheme="minorHAnsi"/>
          <w:b/>
          <w:u w:val="single"/>
          <w:lang w:eastAsia="zh-CN"/>
        </w:rPr>
        <w:lastRenderedPageBreak/>
        <w:t>Notification</w:t>
      </w:r>
    </w:p>
    <w:p w14:paraId="00C79363" w14:textId="77777777" w:rsidR="00AF1842" w:rsidRPr="00E73E90" w:rsidRDefault="00AF1842" w:rsidP="00AF1842">
      <w:pPr>
        <w:ind w:left="0" w:right="0"/>
        <w:jc w:val="both"/>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 xml:space="preserve">Upon upload of the Offeror’s </w:t>
      </w:r>
      <w:r w:rsidR="00AA66B9" w:rsidRPr="00E73E90">
        <w:rPr>
          <w:rFonts w:asciiTheme="minorHAnsi" w:eastAsiaTheme="minorEastAsia" w:hAnsiTheme="minorHAnsi" w:cstheme="minorHAnsi"/>
          <w:lang w:eastAsia="zh-CN"/>
        </w:rPr>
        <w:t>Proposal</w:t>
      </w:r>
      <w:r w:rsidRPr="00E73E90">
        <w:rPr>
          <w:rFonts w:asciiTheme="minorHAnsi" w:eastAsiaTheme="minorEastAsia" w:hAnsiTheme="minorHAnsi" w:cstheme="minorHAnsi"/>
          <w:lang w:eastAsia="zh-CN"/>
        </w:rPr>
        <w:t xml:space="preserve"> to the SFTP, the Offeror shall email notification to the </w:t>
      </w:r>
      <w:r w:rsidR="00AA66B9" w:rsidRPr="00E73E90">
        <w:rPr>
          <w:rFonts w:asciiTheme="minorHAnsi" w:eastAsiaTheme="minorEastAsia" w:hAnsiTheme="minorHAnsi" w:cstheme="minorHAnsi"/>
          <w:lang w:eastAsia="zh-CN"/>
        </w:rPr>
        <w:t xml:space="preserve">Chief Procurement Officer at </w:t>
      </w:r>
      <w:hyperlink r:id="rId24" w:history="1">
        <w:r w:rsidR="00AA66B9" w:rsidRPr="00E73E90">
          <w:rPr>
            <w:rStyle w:val="Hyperlink"/>
            <w:rFonts w:asciiTheme="minorHAnsi" w:eastAsiaTheme="minorEastAsia" w:hAnsiTheme="minorHAnsi" w:cstheme="minorHAnsi"/>
            <w:lang w:eastAsia="zh-CN"/>
          </w:rPr>
          <w:t>Procurement@azahcccs.gov</w:t>
        </w:r>
      </w:hyperlink>
      <w:r w:rsidR="00AA66B9" w:rsidRPr="00E73E90">
        <w:rPr>
          <w:rFonts w:asciiTheme="minorHAnsi" w:eastAsiaTheme="minorEastAsia" w:hAnsiTheme="minorHAnsi" w:cstheme="minorHAnsi"/>
          <w:lang w:eastAsia="zh-CN"/>
        </w:rPr>
        <w:t xml:space="preserve">. </w:t>
      </w:r>
      <w:r w:rsidRPr="00E73E90">
        <w:rPr>
          <w:rFonts w:asciiTheme="minorHAnsi" w:eastAsiaTheme="minorEastAsia" w:hAnsiTheme="minorHAnsi" w:cstheme="minorHAnsi"/>
          <w:lang w:eastAsia="zh-CN"/>
        </w:rPr>
        <w:t xml:space="preserve">AHCCCS will provide </w:t>
      </w:r>
      <w:r w:rsidR="00AA66B9" w:rsidRPr="00E73E90">
        <w:rPr>
          <w:rFonts w:asciiTheme="minorHAnsi" w:eastAsiaTheme="minorEastAsia" w:hAnsiTheme="minorHAnsi" w:cstheme="minorHAnsi"/>
          <w:lang w:eastAsia="zh-CN"/>
        </w:rPr>
        <w:t xml:space="preserve">a return </w:t>
      </w:r>
      <w:r w:rsidRPr="00E73E90">
        <w:rPr>
          <w:rFonts w:asciiTheme="minorHAnsi" w:eastAsiaTheme="minorEastAsia" w:hAnsiTheme="minorHAnsi" w:cstheme="minorHAnsi"/>
          <w:lang w:eastAsia="zh-CN"/>
        </w:rPr>
        <w:t xml:space="preserve">email notification to the Offeror upon receipt of a document to the SFTP folders noted above when received within normal business hours (8am to 5pm Arizona Time).  </w:t>
      </w:r>
      <w:r w:rsidR="00062115" w:rsidRPr="00E73E90">
        <w:rPr>
          <w:rFonts w:asciiTheme="minorHAnsi" w:eastAsiaTheme="minorEastAsia" w:hAnsiTheme="minorHAnsi" w:cstheme="minorHAnsi"/>
          <w:lang w:eastAsia="zh-CN"/>
        </w:rPr>
        <w:t>If a proposal is</w:t>
      </w:r>
      <w:r w:rsidRPr="00E73E90">
        <w:rPr>
          <w:rFonts w:asciiTheme="minorHAnsi" w:eastAsiaTheme="minorEastAsia" w:hAnsiTheme="minorHAnsi" w:cstheme="minorHAnsi"/>
          <w:lang w:eastAsia="zh-CN"/>
        </w:rPr>
        <w:t xml:space="preserve"> received outside of normal business hours, email notification will be provided to the Offeror the next business day.  Notification will be provided to the contact person provided on the Offeror’s Proposal, Solicitation and Offer Page.  The notification shall serve </w:t>
      </w:r>
      <w:r w:rsidRPr="00E73E90">
        <w:rPr>
          <w:rFonts w:asciiTheme="minorHAnsi" w:eastAsiaTheme="minorEastAsia" w:hAnsiTheme="minorHAnsi" w:cstheme="minorHAnsi"/>
          <w:i/>
          <w:iCs/>
          <w:lang w:eastAsia="zh-CN"/>
        </w:rPr>
        <w:t>only</w:t>
      </w:r>
      <w:r w:rsidRPr="00E73E90">
        <w:rPr>
          <w:rFonts w:asciiTheme="minorHAnsi" w:eastAsiaTheme="minorEastAsia" w:hAnsiTheme="minorHAnsi" w:cstheme="minorHAnsi"/>
          <w:lang w:eastAsia="zh-CN"/>
        </w:rPr>
        <w:t xml:space="preserve"> as confirmation that a document from the Offeror was received to the SFTP.  The email notification from AHCCCS does not confirm whether or not the document conforms to the material elements of the submission requirement(s) or whether or not the Offeror’s Proposal qualifies as responsive.    </w:t>
      </w:r>
    </w:p>
    <w:p w14:paraId="00C79364" w14:textId="77777777" w:rsidR="00AF1842" w:rsidRPr="00E73E90" w:rsidRDefault="00AF1842" w:rsidP="00AF1842">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lang w:eastAsia="zh-CN"/>
        </w:rPr>
      </w:pPr>
    </w:p>
    <w:p w14:paraId="00C79365" w14:textId="77777777" w:rsidR="00062115" w:rsidRPr="00E73E90" w:rsidRDefault="00062115" w:rsidP="00062115">
      <w:pPr>
        <w:ind w:left="0" w:right="0"/>
        <w:rPr>
          <w:rFonts w:asciiTheme="minorHAnsi" w:eastAsiaTheme="minorEastAsia" w:hAnsiTheme="minorHAnsi" w:cstheme="minorHAnsi"/>
          <w:b/>
          <w:bCs/>
          <w:spacing w:val="-2"/>
          <w:u w:val="single"/>
          <w:lang w:eastAsia="zh-CN"/>
        </w:rPr>
      </w:pPr>
      <w:r w:rsidRPr="00E73E90">
        <w:rPr>
          <w:rFonts w:asciiTheme="minorHAnsi" w:eastAsiaTheme="minorEastAsia" w:hAnsiTheme="minorHAnsi" w:cstheme="minorHAnsi"/>
          <w:b/>
          <w:bCs/>
          <w:spacing w:val="-2"/>
          <w:u w:val="single"/>
          <w:lang w:eastAsia="zh-CN"/>
        </w:rPr>
        <w:t>F</w:t>
      </w:r>
      <w:r w:rsidR="008172DE" w:rsidRPr="00E73E90">
        <w:rPr>
          <w:rFonts w:asciiTheme="minorHAnsi" w:eastAsiaTheme="minorEastAsia" w:hAnsiTheme="minorHAnsi" w:cstheme="minorHAnsi"/>
          <w:b/>
          <w:bCs/>
          <w:spacing w:val="-2"/>
          <w:u w:val="single"/>
          <w:lang w:eastAsia="zh-CN"/>
        </w:rPr>
        <w:t>ont</w:t>
      </w:r>
      <w:r w:rsidRPr="00E73E90">
        <w:rPr>
          <w:rFonts w:asciiTheme="minorHAnsi" w:eastAsiaTheme="minorEastAsia" w:hAnsiTheme="minorHAnsi" w:cstheme="minorHAnsi"/>
          <w:b/>
          <w:bCs/>
          <w:spacing w:val="-2"/>
          <w:u w:val="single"/>
          <w:lang w:eastAsia="zh-CN"/>
        </w:rPr>
        <w:t xml:space="preserve"> and B</w:t>
      </w:r>
      <w:r w:rsidR="008172DE" w:rsidRPr="00E73E90">
        <w:rPr>
          <w:rFonts w:asciiTheme="minorHAnsi" w:eastAsiaTheme="minorEastAsia" w:hAnsiTheme="minorHAnsi" w:cstheme="minorHAnsi"/>
          <w:b/>
          <w:bCs/>
          <w:spacing w:val="-2"/>
          <w:u w:val="single"/>
          <w:lang w:eastAsia="zh-CN"/>
        </w:rPr>
        <w:t>orders</w:t>
      </w:r>
    </w:p>
    <w:p w14:paraId="00C79366" w14:textId="77777777" w:rsidR="00062115" w:rsidRPr="00E73E90" w:rsidRDefault="00AA66B9" w:rsidP="00062115">
      <w:pPr>
        <w:ind w:left="0" w:right="0"/>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bCs/>
          <w:spacing w:val="-2"/>
          <w:lang w:eastAsia="zh-CN"/>
        </w:rPr>
        <w:t xml:space="preserve">All responses shall be submitted </w:t>
      </w:r>
      <w:r w:rsidR="00AF1842" w:rsidRPr="00E73E90">
        <w:rPr>
          <w:rFonts w:asciiTheme="minorHAnsi" w:eastAsiaTheme="minorEastAsia" w:hAnsiTheme="minorHAnsi" w:cstheme="minorHAnsi"/>
          <w:bCs/>
          <w:spacing w:val="-2"/>
          <w:lang w:eastAsia="zh-CN"/>
        </w:rPr>
        <w:t>in Calibri 11 point font or larger with borders no less than ½”</w:t>
      </w:r>
      <w:r w:rsidRPr="00E73E90">
        <w:rPr>
          <w:rFonts w:asciiTheme="minorHAnsi" w:eastAsiaTheme="minorEastAsia" w:hAnsiTheme="minorHAnsi" w:cstheme="minorHAnsi"/>
          <w:bCs/>
          <w:spacing w:val="-2"/>
          <w:lang w:eastAsia="zh-CN"/>
        </w:rPr>
        <w:t xml:space="preserve">.  </w:t>
      </w:r>
      <w:r w:rsidR="00AF1842" w:rsidRPr="00E73E90">
        <w:rPr>
          <w:rFonts w:asciiTheme="minorHAnsi" w:eastAsiaTheme="minorEastAsia" w:hAnsiTheme="minorHAnsi" w:cstheme="minorHAnsi"/>
          <w:bCs/>
          <w:spacing w:val="-2"/>
          <w:lang w:eastAsia="zh-CN"/>
        </w:rPr>
        <w:t xml:space="preserve"> </w:t>
      </w:r>
    </w:p>
    <w:p w14:paraId="00C79367" w14:textId="77777777" w:rsidR="00AF1842" w:rsidRPr="00E73E90" w:rsidRDefault="00AF1842" w:rsidP="00AF1842">
      <w:pPr>
        <w:ind w:left="0" w:right="0"/>
        <w:jc w:val="both"/>
        <w:rPr>
          <w:rFonts w:asciiTheme="minorHAnsi" w:eastAsiaTheme="minorEastAsia" w:hAnsiTheme="minorHAnsi" w:cstheme="minorHAnsi"/>
          <w:bCs/>
          <w:spacing w:val="-2"/>
          <w:lang w:eastAsia="zh-CN"/>
        </w:rPr>
      </w:pPr>
    </w:p>
    <w:p w14:paraId="00C79368" w14:textId="77777777" w:rsidR="008172DE" w:rsidRPr="00E73E90" w:rsidRDefault="008172DE" w:rsidP="00AF1842">
      <w:pPr>
        <w:ind w:left="0" w:right="0"/>
        <w:jc w:val="both"/>
        <w:rPr>
          <w:rFonts w:asciiTheme="minorHAnsi" w:eastAsiaTheme="minorEastAsia" w:hAnsiTheme="minorHAnsi" w:cstheme="minorHAnsi"/>
          <w:b/>
          <w:bCs/>
          <w:spacing w:val="-2"/>
          <w:u w:val="single"/>
          <w:lang w:eastAsia="zh-CN"/>
        </w:rPr>
      </w:pPr>
      <w:r w:rsidRPr="00E73E90">
        <w:rPr>
          <w:rFonts w:asciiTheme="minorHAnsi" w:eastAsiaTheme="minorEastAsia" w:hAnsiTheme="minorHAnsi" w:cstheme="minorHAnsi"/>
          <w:b/>
          <w:bCs/>
          <w:spacing w:val="-2"/>
          <w:u w:val="single"/>
          <w:lang w:eastAsia="zh-CN"/>
        </w:rPr>
        <w:t>Page Limits</w:t>
      </w:r>
    </w:p>
    <w:p w14:paraId="00C79369" w14:textId="77777777" w:rsidR="00AF1842" w:rsidRPr="00E73E90" w:rsidRDefault="00AF1842" w:rsidP="00AF1842">
      <w:pPr>
        <w:ind w:left="0" w:right="0"/>
        <w:jc w:val="both"/>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bCs/>
          <w:spacing w:val="-2"/>
          <w:lang w:eastAsia="zh-CN"/>
        </w:rPr>
        <w:t xml:space="preserve">The Offeror has the discretion to include or exclude the narrative submission requirement text as a part of the Offeror’s response; however, the required page limit applies regardless of whether or not the text is included.  </w:t>
      </w:r>
      <w:r w:rsidR="00062115" w:rsidRPr="00E73E90">
        <w:rPr>
          <w:rFonts w:asciiTheme="minorHAnsi" w:eastAsiaTheme="minorEastAsia" w:hAnsiTheme="minorHAnsi" w:cstheme="minorHAnsi"/>
          <w:bCs/>
          <w:spacing w:val="-2"/>
          <w:lang w:eastAsia="zh-CN"/>
        </w:rPr>
        <w:t>AHCCCS</w:t>
      </w:r>
      <w:r w:rsidRPr="00E73E90">
        <w:rPr>
          <w:rFonts w:asciiTheme="minorHAnsi" w:eastAsiaTheme="minorEastAsia" w:hAnsiTheme="minorHAnsi" w:cstheme="minorHAnsi"/>
          <w:bCs/>
          <w:spacing w:val="-2"/>
          <w:lang w:eastAsia="zh-CN"/>
        </w:rPr>
        <w:t xml:space="preserve"> will only consider the information provided within the allotted page limit and permitted attachments, if any, in response to a specific submission requirement when eval</w:t>
      </w:r>
      <w:r w:rsidR="00062115" w:rsidRPr="00E73E90">
        <w:rPr>
          <w:rFonts w:asciiTheme="minorHAnsi" w:eastAsiaTheme="minorEastAsia" w:hAnsiTheme="minorHAnsi" w:cstheme="minorHAnsi"/>
          <w:bCs/>
          <w:spacing w:val="-2"/>
          <w:lang w:eastAsia="zh-CN"/>
        </w:rPr>
        <w:t xml:space="preserve">uating the Offeror’s Proposal. AHCCCS will not </w:t>
      </w:r>
      <w:r w:rsidRPr="00E73E90">
        <w:rPr>
          <w:rFonts w:asciiTheme="minorHAnsi" w:eastAsiaTheme="minorEastAsia" w:hAnsiTheme="minorHAnsi" w:cstheme="minorHAnsi"/>
          <w:bCs/>
          <w:spacing w:val="-2"/>
          <w:lang w:eastAsia="zh-CN"/>
        </w:rPr>
        <w:t>consider information outside the allotted page limit</w:t>
      </w:r>
      <w:r w:rsidR="00062115" w:rsidRPr="00E73E90">
        <w:rPr>
          <w:rFonts w:asciiTheme="minorHAnsi" w:eastAsiaTheme="minorEastAsia" w:hAnsiTheme="minorHAnsi" w:cstheme="minorHAnsi"/>
          <w:bCs/>
          <w:spacing w:val="-2"/>
          <w:lang w:eastAsia="zh-CN"/>
        </w:rPr>
        <w:t xml:space="preserve"> </w:t>
      </w:r>
      <w:r w:rsidRPr="00E73E90">
        <w:rPr>
          <w:rFonts w:asciiTheme="minorHAnsi" w:eastAsiaTheme="minorEastAsia" w:hAnsiTheme="minorHAnsi" w:cstheme="minorHAnsi"/>
          <w:bCs/>
          <w:spacing w:val="-2"/>
          <w:lang w:eastAsia="zh-CN"/>
        </w:rPr>
        <w:t xml:space="preserve">or any other information provided elsewhere in the Proposal when reviewing a specific response to an individual submission requirement.  </w:t>
      </w:r>
    </w:p>
    <w:p w14:paraId="00C7936A" w14:textId="77777777" w:rsidR="00AF1842" w:rsidRPr="00E73E90" w:rsidRDefault="00AF1842" w:rsidP="00AF1842">
      <w:pPr>
        <w:ind w:left="0" w:right="0"/>
        <w:jc w:val="both"/>
        <w:rPr>
          <w:rFonts w:asciiTheme="minorHAnsi" w:eastAsiaTheme="minorEastAsia" w:hAnsiTheme="minorHAnsi" w:cstheme="minorHAnsi"/>
          <w:bCs/>
          <w:spacing w:val="-2"/>
          <w:lang w:eastAsia="zh-CN"/>
        </w:rPr>
      </w:pPr>
    </w:p>
    <w:p w14:paraId="00C7936B" w14:textId="77777777" w:rsidR="008172DE" w:rsidRPr="00E73E90" w:rsidRDefault="008172DE" w:rsidP="00AF1842">
      <w:pPr>
        <w:ind w:left="0" w:right="0"/>
        <w:jc w:val="both"/>
        <w:rPr>
          <w:rFonts w:asciiTheme="minorHAnsi" w:eastAsiaTheme="minorEastAsia" w:hAnsiTheme="minorHAnsi" w:cstheme="minorHAnsi"/>
          <w:b/>
          <w:u w:val="single"/>
          <w:lang w:eastAsia="zh-CN"/>
        </w:rPr>
      </w:pPr>
      <w:r w:rsidRPr="00E73E90">
        <w:rPr>
          <w:rFonts w:asciiTheme="minorHAnsi" w:eastAsiaTheme="minorEastAsia" w:hAnsiTheme="minorHAnsi" w:cstheme="minorHAnsi"/>
          <w:b/>
          <w:u w:val="single"/>
          <w:lang w:eastAsia="zh-CN"/>
        </w:rPr>
        <w:t>Evaluation</w:t>
      </w:r>
    </w:p>
    <w:p w14:paraId="00C7936C" w14:textId="77777777" w:rsidR="00AF1842" w:rsidRPr="00E73E90" w:rsidRDefault="00AF1842" w:rsidP="00AF1842">
      <w:pPr>
        <w:ind w:left="0" w:right="0"/>
        <w:jc w:val="both"/>
        <w:rPr>
          <w:rFonts w:asciiTheme="minorHAnsi" w:eastAsiaTheme="minorEastAsia" w:hAnsiTheme="minorHAnsi" w:cstheme="minorHAnsi"/>
          <w:lang w:eastAsia="zh-CN"/>
        </w:rPr>
      </w:pPr>
      <w:r w:rsidRPr="00E73E90">
        <w:rPr>
          <w:rFonts w:asciiTheme="minorHAnsi" w:eastAsiaTheme="minorEastAsia" w:hAnsiTheme="minorHAnsi" w:cstheme="minorHAnsi"/>
          <w:lang w:eastAsia="zh-CN"/>
        </w:rPr>
        <w:t>E</w:t>
      </w:r>
      <w:r w:rsidRPr="00E73E90">
        <w:rPr>
          <w:rFonts w:asciiTheme="minorHAnsi" w:eastAsiaTheme="minorEastAsia" w:hAnsiTheme="minorHAnsi" w:cstheme="minorHAnsi"/>
          <w:spacing w:val="-2"/>
          <w:lang w:eastAsia="zh-CN"/>
        </w:rPr>
        <w:t xml:space="preserve">valuation </w:t>
      </w:r>
      <w:r w:rsidR="00AA66B9" w:rsidRPr="00E73E90">
        <w:rPr>
          <w:rFonts w:asciiTheme="minorHAnsi" w:eastAsiaTheme="minorEastAsia" w:hAnsiTheme="minorHAnsi" w:cstheme="minorHAnsi"/>
          <w:spacing w:val="-2"/>
          <w:lang w:eastAsia="zh-CN"/>
        </w:rPr>
        <w:t xml:space="preserve">of proposals will include </w:t>
      </w:r>
      <w:r w:rsidRPr="00E73E90">
        <w:rPr>
          <w:rFonts w:asciiTheme="minorHAnsi" w:eastAsiaTheme="minorEastAsia" w:hAnsiTheme="minorHAnsi" w:cstheme="minorHAnsi"/>
          <w:spacing w:val="-2"/>
          <w:lang w:eastAsia="zh-CN"/>
        </w:rPr>
        <w:t>o</w:t>
      </w:r>
      <w:r w:rsidRPr="00E73E90">
        <w:rPr>
          <w:rFonts w:asciiTheme="minorHAnsi" w:eastAsiaTheme="minorEastAsia" w:hAnsiTheme="minorHAnsi" w:cstheme="minorHAnsi"/>
          <w:lang w:eastAsia="zh-CN"/>
        </w:rPr>
        <w:t>nly information expressly provided by the Offeror will be considered.  No inferences or assumptions will be made by the evaluation team when scoring in order to evaluate information submitted by the Offeror which is not clear, explicit, or thoroughly presented.  Use of contingent language such as ‘exploring’ or ‘taking under consideration’ will not be given any weight during the scoring evaluation process.  A policy, brochure, or reference to a policy or manual does not constitute an adequate response and will not be given any weight during the scoring evaluation process.</w:t>
      </w:r>
    </w:p>
    <w:p w14:paraId="00C7936D" w14:textId="77777777" w:rsidR="00AF1842" w:rsidRPr="00E73E90" w:rsidRDefault="00AF1842" w:rsidP="00AF1842">
      <w:pPr>
        <w:ind w:left="0" w:right="0"/>
        <w:jc w:val="both"/>
        <w:rPr>
          <w:rFonts w:asciiTheme="minorHAnsi" w:eastAsiaTheme="minorEastAsia" w:hAnsiTheme="minorHAnsi" w:cstheme="minorHAnsi"/>
          <w:lang w:eastAsia="zh-CN"/>
        </w:rPr>
      </w:pPr>
    </w:p>
    <w:p w14:paraId="00C7936E" w14:textId="77777777" w:rsidR="00AF1842" w:rsidRPr="00E73E90" w:rsidRDefault="00AF1842" w:rsidP="00AF1842">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bCs/>
          <w:spacing w:val="-2"/>
          <w:lang w:eastAsia="zh-CN"/>
        </w:rPr>
      </w:pPr>
      <w:r w:rsidRPr="00E73E90">
        <w:rPr>
          <w:rFonts w:asciiTheme="minorHAnsi" w:eastAsiaTheme="minorEastAsia" w:hAnsiTheme="minorHAnsi" w:cstheme="minorHAnsi"/>
          <w:bCs/>
          <w:spacing w:val="-2"/>
          <w:lang w:eastAsia="zh-CN"/>
        </w:rPr>
        <w:t xml:space="preserve">It is the responsibility of the Offeror to examine the entire RFP, timely seek clarification of any requirement that may not be clear, and review all responses for accuracy before submitting its Proposal.  The Proposal becomes a part of the Contract.  Therefore, whatever information is stated in the Proposal may be evaluated either during the Proposal evaluation process or subsequently during other reviews.  </w:t>
      </w:r>
      <w:r w:rsidR="00062115" w:rsidRPr="00E73E90">
        <w:rPr>
          <w:rFonts w:asciiTheme="minorHAnsi" w:eastAsiaTheme="minorEastAsia" w:hAnsiTheme="minorHAnsi" w:cstheme="minorHAnsi"/>
          <w:bCs/>
          <w:spacing w:val="-2"/>
          <w:lang w:eastAsia="zh-CN"/>
        </w:rPr>
        <w:t>If any information contained inside an Offeror’s proposal contradicts or does not comply with the solicitation requirements, the solicitation requirements prevail</w:t>
      </w:r>
      <w:r w:rsidR="008172DE" w:rsidRPr="00E73E90">
        <w:rPr>
          <w:rFonts w:asciiTheme="minorHAnsi" w:eastAsiaTheme="minorEastAsia" w:hAnsiTheme="minorHAnsi" w:cstheme="minorHAnsi"/>
          <w:bCs/>
          <w:spacing w:val="-2"/>
          <w:lang w:eastAsia="zh-CN"/>
        </w:rPr>
        <w:t>, unless otherwise accepted by AHCCCS in writing</w:t>
      </w:r>
      <w:r w:rsidR="00062115" w:rsidRPr="00E73E90">
        <w:rPr>
          <w:rFonts w:asciiTheme="minorHAnsi" w:eastAsiaTheme="minorEastAsia" w:hAnsiTheme="minorHAnsi" w:cstheme="minorHAnsi"/>
          <w:bCs/>
          <w:spacing w:val="-2"/>
          <w:lang w:eastAsia="zh-CN"/>
        </w:rPr>
        <w:t xml:space="preserve">. </w:t>
      </w:r>
    </w:p>
    <w:p w14:paraId="00C7936F" w14:textId="77777777" w:rsidR="00AF1842" w:rsidRPr="00E73E90" w:rsidRDefault="00AF1842" w:rsidP="00AF1842">
      <w:pPr>
        <w:tabs>
          <w:tab w:val="left" w:pos="-120"/>
          <w:tab w:val="left" w:pos="360"/>
          <w:tab w:val="left" w:pos="840"/>
          <w:tab w:val="left" w:pos="1320"/>
          <w:tab w:val="left" w:pos="1800"/>
          <w:tab w:val="left" w:pos="2280"/>
          <w:tab w:val="left" w:pos="2760"/>
          <w:tab w:val="left" w:pos="3240"/>
          <w:tab w:val="left" w:pos="3720"/>
        </w:tabs>
        <w:suppressAutoHyphens/>
        <w:ind w:left="0" w:right="0"/>
        <w:jc w:val="both"/>
        <w:rPr>
          <w:rFonts w:asciiTheme="minorHAnsi" w:eastAsiaTheme="minorEastAsia" w:hAnsiTheme="minorHAnsi" w:cstheme="minorHAnsi"/>
          <w:lang w:eastAsia="zh-CN"/>
        </w:rPr>
      </w:pPr>
    </w:p>
    <w:p w14:paraId="00C79370" w14:textId="77777777" w:rsidR="005C6C35" w:rsidRDefault="004B53F2" w:rsidP="0099280E">
      <w:pPr>
        <w:ind w:left="0"/>
      </w:pPr>
    </w:p>
    <w:sectPr w:rsidR="005C6C35" w:rsidSect="00E73E90">
      <w:headerReference w:type="default" r:id="rId25"/>
      <w:pgSz w:w="12240" w:h="15840"/>
      <w:pgMar w:top="155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79373" w14:textId="77777777" w:rsidR="00D03E53" w:rsidRDefault="00D03E53" w:rsidP="00D03E53">
      <w:r>
        <w:separator/>
      </w:r>
    </w:p>
  </w:endnote>
  <w:endnote w:type="continuationSeparator" w:id="0">
    <w:p w14:paraId="00C79374" w14:textId="77777777" w:rsidR="00D03E53" w:rsidRDefault="00D03E53" w:rsidP="00D0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79371" w14:textId="77777777" w:rsidR="00D03E53" w:rsidRDefault="00D03E53" w:rsidP="00D03E53">
      <w:r>
        <w:separator/>
      </w:r>
    </w:p>
  </w:footnote>
  <w:footnote w:type="continuationSeparator" w:id="0">
    <w:p w14:paraId="00C79372" w14:textId="77777777" w:rsidR="00D03E53" w:rsidRDefault="00D03E53" w:rsidP="00D03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79375" w14:textId="77777777" w:rsidR="00D03E53" w:rsidRDefault="00D03E53" w:rsidP="00D03E53">
    <w:pPr>
      <w:ind w:left="0"/>
      <w:jc w:val="center"/>
      <w:rPr>
        <w:rFonts w:asciiTheme="minorHAnsi" w:hAnsiTheme="minorHAnsi" w:cstheme="minorHAnsi"/>
        <w:b/>
        <w:spacing w:val="-3"/>
        <w:sz w:val="22"/>
        <w:szCs w:val="22"/>
      </w:rPr>
    </w:pPr>
    <w:r>
      <w:rPr>
        <w:rFonts w:asciiTheme="minorHAnsi" w:hAnsiTheme="minorHAnsi" w:cstheme="minorHAnsi"/>
        <w:b/>
        <w:spacing w:val="-3"/>
        <w:sz w:val="22"/>
        <w:szCs w:val="22"/>
      </w:rPr>
      <w:t xml:space="preserve">Exhibit D </w:t>
    </w:r>
  </w:p>
  <w:p w14:paraId="00C79376" w14:textId="77777777" w:rsidR="00D03E53" w:rsidRPr="00AA66B9" w:rsidRDefault="00D03E53" w:rsidP="00D03E53">
    <w:pPr>
      <w:ind w:left="0"/>
      <w:jc w:val="center"/>
      <w:rPr>
        <w:rFonts w:asciiTheme="minorHAnsi" w:hAnsiTheme="minorHAnsi" w:cstheme="minorHAnsi"/>
        <w:b/>
        <w:spacing w:val="-3"/>
        <w:sz w:val="22"/>
        <w:szCs w:val="22"/>
      </w:rPr>
    </w:pPr>
    <w:r w:rsidRPr="00D03E53">
      <w:rPr>
        <w:rFonts w:asciiTheme="minorHAnsi" w:hAnsiTheme="minorHAnsi" w:cstheme="minorHAnsi"/>
        <w:b/>
        <w:spacing w:val="-3"/>
        <w:sz w:val="24"/>
        <w:szCs w:val="22"/>
      </w:rPr>
      <w:t>PROPOSAL SUBMISSION INSTRUCTIONS</w:t>
    </w:r>
  </w:p>
  <w:p w14:paraId="00C79377" w14:textId="77777777" w:rsidR="00D03E53" w:rsidRDefault="00D03E53" w:rsidP="00D03E53">
    <w:pPr>
      <w:pStyle w:val="Header"/>
      <w:jc w:val="center"/>
      <w:rPr>
        <w:rFonts w:asciiTheme="minorHAnsi" w:hAnsiTheme="minorHAnsi" w:cstheme="minorHAnsi"/>
        <w:spacing w:val="-3"/>
        <w:sz w:val="22"/>
        <w:szCs w:val="22"/>
      </w:rPr>
    </w:pPr>
    <w:r w:rsidRPr="00CC651F">
      <w:rPr>
        <w:rFonts w:asciiTheme="minorHAnsi" w:hAnsiTheme="minorHAnsi" w:cstheme="minorHAnsi"/>
        <w:spacing w:val="-3"/>
        <w:sz w:val="22"/>
        <w:szCs w:val="22"/>
      </w:rPr>
      <w:t xml:space="preserve">AHCCCS RFP YH20-0001 </w:t>
    </w:r>
  </w:p>
  <w:p w14:paraId="5A4F1DCF" w14:textId="77777777" w:rsidR="008E57DF" w:rsidRDefault="008E57DF" w:rsidP="00D03E53">
    <w:pPr>
      <w:pStyle w:val="Header"/>
      <w:jc w:val="center"/>
      <w:rPr>
        <w:rFonts w:asciiTheme="minorHAnsi" w:hAnsiTheme="minorHAnsi" w:cstheme="minorHAnsi"/>
        <w:spacing w:val="-3"/>
        <w:sz w:val="22"/>
        <w:szCs w:val="22"/>
      </w:rPr>
    </w:pPr>
  </w:p>
  <w:p w14:paraId="00C79378" w14:textId="77777777" w:rsidR="00D03E53" w:rsidRDefault="00D03E53" w:rsidP="00D03E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39FD"/>
    <w:multiLevelType w:val="hybridMultilevel"/>
    <w:tmpl w:val="CA4451B6"/>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
    <w:nsid w:val="1FC4669F"/>
    <w:multiLevelType w:val="hybridMultilevel"/>
    <w:tmpl w:val="9990A35C"/>
    <w:lvl w:ilvl="0" w:tplc="76925A14">
      <w:start w:val="1"/>
      <w:numFmt w:val="decimal"/>
      <w:lvlText w:val="%1."/>
      <w:lvlJc w:val="left"/>
      <w:pPr>
        <w:ind w:left="840" w:hanging="361"/>
      </w:pPr>
      <w:rPr>
        <w:rFonts w:ascii="Calibri" w:eastAsia="Calibri" w:hAnsi="Calibri" w:cs="Calibri" w:hint="default"/>
        <w:b/>
        <w:w w:val="100"/>
        <w:sz w:val="22"/>
        <w:szCs w:val="22"/>
        <w:lang w:val="en-US" w:eastAsia="en-US" w:bidi="en-US"/>
      </w:rPr>
    </w:lvl>
    <w:lvl w:ilvl="1" w:tplc="70B2B834">
      <w:numFmt w:val="bullet"/>
      <w:lvlText w:val=""/>
      <w:lvlJc w:val="left"/>
      <w:pPr>
        <w:ind w:left="1200" w:hanging="269"/>
      </w:pPr>
      <w:rPr>
        <w:rFonts w:ascii="Symbol" w:eastAsia="Symbol" w:hAnsi="Symbol" w:cs="Symbol" w:hint="default"/>
        <w:w w:val="100"/>
        <w:sz w:val="22"/>
        <w:szCs w:val="22"/>
        <w:lang w:val="en-US" w:eastAsia="en-US" w:bidi="en-US"/>
      </w:rPr>
    </w:lvl>
    <w:lvl w:ilvl="2" w:tplc="260E4FCC">
      <w:numFmt w:val="bullet"/>
      <w:lvlText w:val="•"/>
      <w:lvlJc w:val="left"/>
      <w:pPr>
        <w:ind w:left="1560" w:hanging="269"/>
      </w:pPr>
      <w:rPr>
        <w:rFonts w:hint="default"/>
        <w:lang w:val="en-US" w:eastAsia="en-US" w:bidi="en-US"/>
      </w:rPr>
    </w:lvl>
    <w:lvl w:ilvl="3" w:tplc="ABA8D0CA">
      <w:numFmt w:val="bullet"/>
      <w:lvlText w:val="•"/>
      <w:lvlJc w:val="left"/>
      <w:pPr>
        <w:ind w:left="2565" w:hanging="269"/>
      </w:pPr>
      <w:rPr>
        <w:rFonts w:hint="default"/>
        <w:lang w:val="en-US" w:eastAsia="en-US" w:bidi="en-US"/>
      </w:rPr>
    </w:lvl>
    <w:lvl w:ilvl="4" w:tplc="5DAE4778">
      <w:numFmt w:val="bullet"/>
      <w:lvlText w:val="•"/>
      <w:lvlJc w:val="left"/>
      <w:pPr>
        <w:ind w:left="3570" w:hanging="269"/>
      </w:pPr>
      <w:rPr>
        <w:rFonts w:hint="default"/>
        <w:lang w:val="en-US" w:eastAsia="en-US" w:bidi="en-US"/>
      </w:rPr>
    </w:lvl>
    <w:lvl w:ilvl="5" w:tplc="50B8298A">
      <w:numFmt w:val="bullet"/>
      <w:lvlText w:val="•"/>
      <w:lvlJc w:val="left"/>
      <w:pPr>
        <w:ind w:left="4575" w:hanging="269"/>
      </w:pPr>
      <w:rPr>
        <w:rFonts w:hint="default"/>
        <w:lang w:val="en-US" w:eastAsia="en-US" w:bidi="en-US"/>
      </w:rPr>
    </w:lvl>
    <w:lvl w:ilvl="6" w:tplc="E3B65E94">
      <w:numFmt w:val="bullet"/>
      <w:lvlText w:val="•"/>
      <w:lvlJc w:val="left"/>
      <w:pPr>
        <w:ind w:left="5580" w:hanging="269"/>
      </w:pPr>
      <w:rPr>
        <w:rFonts w:hint="default"/>
        <w:lang w:val="en-US" w:eastAsia="en-US" w:bidi="en-US"/>
      </w:rPr>
    </w:lvl>
    <w:lvl w:ilvl="7" w:tplc="E3F84716">
      <w:numFmt w:val="bullet"/>
      <w:lvlText w:val="•"/>
      <w:lvlJc w:val="left"/>
      <w:pPr>
        <w:ind w:left="6585" w:hanging="269"/>
      </w:pPr>
      <w:rPr>
        <w:rFonts w:hint="default"/>
        <w:lang w:val="en-US" w:eastAsia="en-US" w:bidi="en-US"/>
      </w:rPr>
    </w:lvl>
    <w:lvl w:ilvl="8" w:tplc="A884774E">
      <w:numFmt w:val="bullet"/>
      <w:lvlText w:val="•"/>
      <w:lvlJc w:val="left"/>
      <w:pPr>
        <w:ind w:left="7590" w:hanging="269"/>
      </w:pPr>
      <w:rPr>
        <w:rFonts w:hint="default"/>
        <w:lang w:val="en-US" w:eastAsia="en-US" w:bidi="en-US"/>
      </w:rPr>
    </w:lvl>
  </w:abstractNum>
  <w:abstractNum w:abstractNumId="2">
    <w:nsid w:val="20E8160C"/>
    <w:multiLevelType w:val="hybridMultilevel"/>
    <w:tmpl w:val="A62C9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7067A3"/>
    <w:multiLevelType w:val="hybridMultilevel"/>
    <w:tmpl w:val="6B26E746"/>
    <w:lvl w:ilvl="0" w:tplc="07300C3C">
      <w:start w:val="1"/>
      <w:numFmt w:val="decimal"/>
      <w:lvlText w:val="%1."/>
      <w:lvlJc w:val="left"/>
      <w:pPr>
        <w:ind w:left="839" w:hanging="361"/>
      </w:pPr>
      <w:rPr>
        <w:rFonts w:ascii="Calibri" w:eastAsia="Calibri" w:hAnsi="Calibri" w:cs="Calibri" w:hint="default"/>
        <w:w w:val="100"/>
        <w:sz w:val="22"/>
        <w:szCs w:val="22"/>
        <w:lang w:val="en-US" w:eastAsia="en-US" w:bidi="en-US"/>
      </w:rPr>
    </w:lvl>
    <w:lvl w:ilvl="1" w:tplc="BE1003C8">
      <w:numFmt w:val="bullet"/>
      <w:lvlText w:val="•"/>
      <w:lvlJc w:val="left"/>
      <w:pPr>
        <w:ind w:left="1716" w:hanging="361"/>
      </w:pPr>
      <w:rPr>
        <w:rFonts w:hint="default"/>
        <w:lang w:val="en-US" w:eastAsia="en-US" w:bidi="en-US"/>
      </w:rPr>
    </w:lvl>
    <w:lvl w:ilvl="2" w:tplc="761471EA">
      <w:numFmt w:val="bullet"/>
      <w:lvlText w:val="•"/>
      <w:lvlJc w:val="left"/>
      <w:pPr>
        <w:ind w:left="2592" w:hanging="361"/>
      </w:pPr>
      <w:rPr>
        <w:rFonts w:hint="default"/>
        <w:lang w:val="en-US" w:eastAsia="en-US" w:bidi="en-US"/>
      </w:rPr>
    </w:lvl>
    <w:lvl w:ilvl="3" w:tplc="A6F45578">
      <w:numFmt w:val="bullet"/>
      <w:lvlText w:val="•"/>
      <w:lvlJc w:val="left"/>
      <w:pPr>
        <w:ind w:left="3468" w:hanging="361"/>
      </w:pPr>
      <w:rPr>
        <w:rFonts w:hint="default"/>
        <w:lang w:val="en-US" w:eastAsia="en-US" w:bidi="en-US"/>
      </w:rPr>
    </w:lvl>
    <w:lvl w:ilvl="4" w:tplc="5BC2A238">
      <w:numFmt w:val="bullet"/>
      <w:lvlText w:val="•"/>
      <w:lvlJc w:val="left"/>
      <w:pPr>
        <w:ind w:left="4344" w:hanging="361"/>
      </w:pPr>
      <w:rPr>
        <w:rFonts w:hint="default"/>
        <w:lang w:val="en-US" w:eastAsia="en-US" w:bidi="en-US"/>
      </w:rPr>
    </w:lvl>
    <w:lvl w:ilvl="5" w:tplc="E1CC0162">
      <w:numFmt w:val="bullet"/>
      <w:lvlText w:val="•"/>
      <w:lvlJc w:val="left"/>
      <w:pPr>
        <w:ind w:left="5220" w:hanging="361"/>
      </w:pPr>
      <w:rPr>
        <w:rFonts w:hint="default"/>
        <w:lang w:val="en-US" w:eastAsia="en-US" w:bidi="en-US"/>
      </w:rPr>
    </w:lvl>
    <w:lvl w:ilvl="6" w:tplc="8114418E">
      <w:numFmt w:val="bullet"/>
      <w:lvlText w:val="•"/>
      <w:lvlJc w:val="left"/>
      <w:pPr>
        <w:ind w:left="6096" w:hanging="361"/>
      </w:pPr>
      <w:rPr>
        <w:rFonts w:hint="default"/>
        <w:lang w:val="en-US" w:eastAsia="en-US" w:bidi="en-US"/>
      </w:rPr>
    </w:lvl>
    <w:lvl w:ilvl="7" w:tplc="50C03668">
      <w:numFmt w:val="bullet"/>
      <w:lvlText w:val="•"/>
      <w:lvlJc w:val="left"/>
      <w:pPr>
        <w:ind w:left="6972" w:hanging="361"/>
      </w:pPr>
      <w:rPr>
        <w:rFonts w:hint="default"/>
        <w:lang w:val="en-US" w:eastAsia="en-US" w:bidi="en-US"/>
      </w:rPr>
    </w:lvl>
    <w:lvl w:ilvl="8" w:tplc="AE625B06">
      <w:numFmt w:val="bullet"/>
      <w:lvlText w:val="•"/>
      <w:lvlJc w:val="left"/>
      <w:pPr>
        <w:ind w:left="7848" w:hanging="361"/>
      </w:pPr>
      <w:rPr>
        <w:rFonts w:hint="default"/>
        <w:lang w:val="en-US" w:eastAsia="en-US" w:bidi="en-US"/>
      </w:rPr>
    </w:lvl>
  </w:abstractNum>
  <w:abstractNum w:abstractNumId="4">
    <w:nsid w:val="3F710523"/>
    <w:multiLevelType w:val="hybridMultilevel"/>
    <w:tmpl w:val="F36AD0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DB7846"/>
    <w:multiLevelType w:val="hybridMultilevel"/>
    <w:tmpl w:val="BB1A50E6"/>
    <w:lvl w:ilvl="0" w:tplc="04090001">
      <w:start w:val="1"/>
      <w:numFmt w:val="bullet"/>
      <w:lvlText w:val=""/>
      <w:lvlJc w:val="left"/>
      <w:pPr>
        <w:tabs>
          <w:tab w:val="num" w:pos="3960"/>
        </w:tabs>
        <w:ind w:left="3960" w:hanging="360"/>
      </w:pPr>
      <w:rPr>
        <w:rFonts w:ascii="Symbol" w:hAnsi="Symbol"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6">
    <w:nsid w:val="749A060E"/>
    <w:multiLevelType w:val="multilevel"/>
    <w:tmpl w:val="0409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5FF1697"/>
    <w:multiLevelType w:val="hybridMultilevel"/>
    <w:tmpl w:val="B43AB972"/>
    <w:lvl w:ilvl="0" w:tplc="89028B00">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7"/>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6DD"/>
    <w:rsid w:val="00062115"/>
    <w:rsid w:val="00212E36"/>
    <w:rsid w:val="00301016"/>
    <w:rsid w:val="0038560F"/>
    <w:rsid w:val="00410AE6"/>
    <w:rsid w:val="00483E4E"/>
    <w:rsid w:val="004B53F2"/>
    <w:rsid w:val="005A5B79"/>
    <w:rsid w:val="005C3771"/>
    <w:rsid w:val="005F665F"/>
    <w:rsid w:val="006057DB"/>
    <w:rsid w:val="00606CC3"/>
    <w:rsid w:val="006A654F"/>
    <w:rsid w:val="006B46DD"/>
    <w:rsid w:val="0072341F"/>
    <w:rsid w:val="00806CEC"/>
    <w:rsid w:val="008172DE"/>
    <w:rsid w:val="00836688"/>
    <w:rsid w:val="008E57DF"/>
    <w:rsid w:val="0099280E"/>
    <w:rsid w:val="009B3BC9"/>
    <w:rsid w:val="00A83676"/>
    <w:rsid w:val="00AA66B9"/>
    <w:rsid w:val="00AF1842"/>
    <w:rsid w:val="00B641CC"/>
    <w:rsid w:val="00B67A38"/>
    <w:rsid w:val="00CC651F"/>
    <w:rsid w:val="00CD307B"/>
    <w:rsid w:val="00D02E8E"/>
    <w:rsid w:val="00D03E53"/>
    <w:rsid w:val="00D57F08"/>
    <w:rsid w:val="00E4596E"/>
    <w:rsid w:val="00E73E90"/>
    <w:rsid w:val="00E75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7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DD"/>
    <w:pPr>
      <w:spacing w:after="0" w:line="240" w:lineRule="auto"/>
      <w:ind w:left="180" w:right="180"/>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9B3BC9"/>
    <w:pPr>
      <w:widowControl w:val="0"/>
      <w:autoSpaceDE w:val="0"/>
      <w:autoSpaceDN w:val="0"/>
      <w:ind w:left="20" w:right="0"/>
      <w:outlineLvl w:val="0"/>
    </w:pPr>
    <w:rPr>
      <w:rFonts w:ascii="Calibri" w:eastAsia="Calibri" w:hAnsi="Calibri" w:cs="Calibri"/>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6DD"/>
    <w:pPr>
      <w:ind w:left="720"/>
      <w:contextualSpacing/>
    </w:pPr>
  </w:style>
  <w:style w:type="paragraph" w:styleId="NoSpacing">
    <w:name w:val="No Spacing"/>
    <w:uiPriority w:val="1"/>
    <w:qFormat/>
    <w:rsid w:val="00212E36"/>
    <w:pPr>
      <w:spacing w:after="0" w:line="240" w:lineRule="auto"/>
      <w:ind w:left="180" w:right="180"/>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AA66B9"/>
    <w:rPr>
      <w:color w:val="0000FF" w:themeColor="hyperlink"/>
      <w:u w:val="single"/>
    </w:rPr>
  </w:style>
  <w:style w:type="paragraph" w:styleId="Header">
    <w:name w:val="header"/>
    <w:basedOn w:val="Normal"/>
    <w:link w:val="HeaderChar"/>
    <w:uiPriority w:val="99"/>
    <w:unhideWhenUsed/>
    <w:rsid w:val="00D03E53"/>
    <w:pPr>
      <w:tabs>
        <w:tab w:val="center" w:pos="4680"/>
        <w:tab w:val="right" w:pos="9360"/>
      </w:tabs>
    </w:pPr>
  </w:style>
  <w:style w:type="character" w:customStyle="1" w:styleId="HeaderChar">
    <w:name w:val="Header Char"/>
    <w:basedOn w:val="DefaultParagraphFont"/>
    <w:link w:val="Header"/>
    <w:uiPriority w:val="99"/>
    <w:rsid w:val="00D03E5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03E53"/>
    <w:pPr>
      <w:tabs>
        <w:tab w:val="center" w:pos="4680"/>
        <w:tab w:val="right" w:pos="9360"/>
      </w:tabs>
    </w:pPr>
  </w:style>
  <w:style w:type="character" w:customStyle="1" w:styleId="FooterChar">
    <w:name w:val="Footer Char"/>
    <w:basedOn w:val="DefaultParagraphFont"/>
    <w:link w:val="Footer"/>
    <w:uiPriority w:val="99"/>
    <w:rsid w:val="00D03E5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1"/>
    <w:rsid w:val="009B3BC9"/>
    <w:rPr>
      <w:rFonts w:ascii="Calibri" w:eastAsia="Calibri" w:hAnsi="Calibri" w:cs="Calibri"/>
      <w:b/>
      <w:bCs/>
      <w:lang w:bidi="en-US"/>
    </w:rPr>
  </w:style>
  <w:style w:type="paragraph" w:styleId="BodyText">
    <w:name w:val="Body Text"/>
    <w:basedOn w:val="Normal"/>
    <w:link w:val="BodyTextChar"/>
    <w:uiPriority w:val="1"/>
    <w:qFormat/>
    <w:rsid w:val="009B3BC9"/>
    <w:pPr>
      <w:widowControl w:val="0"/>
      <w:autoSpaceDE w:val="0"/>
      <w:autoSpaceDN w:val="0"/>
      <w:ind w:left="0" w:right="0"/>
    </w:pPr>
    <w:rPr>
      <w:rFonts w:ascii="Calibri" w:eastAsia="Calibri" w:hAnsi="Calibri" w:cs="Calibri"/>
      <w:sz w:val="22"/>
      <w:szCs w:val="22"/>
      <w:lang w:bidi="en-US"/>
    </w:rPr>
  </w:style>
  <w:style w:type="character" w:customStyle="1" w:styleId="BodyTextChar">
    <w:name w:val="Body Text Char"/>
    <w:basedOn w:val="DefaultParagraphFont"/>
    <w:link w:val="BodyText"/>
    <w:uiPriority w:val="1"/>
    <w:rsid w:val="009B3BC9"/>
    <w:rPr>
      <w:rFonts w:ascii="Calibri" w:eastAsia="Calibri" w:hAnsi="Calibri" w:cs="Calibri"/>
      <w:lang w:bidi="en-US"/>
    </w:rPr>
  </w:style>
  <w:style w:type="paragraph" w:styleId="BalloonText">
    <w:name w:val="Balloon Text"/>
    <w:basedOn w:val="Normal"/>
    <w:link w:val="BalloonTextChar"/>
    <w:uiPriority w:val="99"/>
    <w:semiHidden/>
    <w:unhideWhenUsed/>
    <w:rsid w:val="005C3771"/>
    <w:rPr>
      <w:rFonts w:ascii="Tahoma" w:hAnsi="Tahoma" w:cs="Tahoma"/>
      <w:sz w:val="16"/>
      <w:szCs w:val="16"/>
    </w:rPr>
  </w:style>
  <w:style w:type="character" w:customStyle="1" w:styleId="BalloonTextChar">
    <w:name w:val="Balloon Text Char"/>
    <w:basedOn w:val="DefaultParagraphFont"/>
    <w:link w:val="BalloonText"/>
    <w:uiPriority w:val="99"/>
    <w:semiHidden/>
    <w:rsid w:val="005C377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B641CC"/>
    <w:rPr>
      <w:sz w:val="16"/>
      <w:szCs w:val="16"/>
    </w:rPr>
  </w:style>
  <w:style w:type="paragraph" w:styleId="CommentText">
    <w:name w:val="annotation text"/>
    <w:basedOn w:val="Normal"/>
    <w:link w:val="CommentTextChar"/>
    <w:uiPriority w:val="99"/>
    <w:semiHidden/>
    <w:unhideWhenUsed/>
    <w:rsid w:val="00B641CC"/>
  </w:style>
  <w:style w:type="character" w:customStyle="1" w:styleId="CommentTextChar">
    <w:name w:val="Comment Text Char"/>
    <w:basedOn w:val="DefaultParagraphFont"/>
    <w:link w:val="CommentText"/>
    <w:uiPriority w:val="99"/>
    <w:semiHidden/>
    <w:rsid w:val="00B641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41CC"/>
    <w:rPr>
      <w:b/>
      <w:bCs/>
    </w:rPr>
  </w:style>
  <w:style w:type="character" w:customStyle="1" w:styleId="CommentSubjectChar">
    <w:name w:val="Comment Subject Char"/>
    <w:basedOn w:val="CommentTextChar"/>
    <w:link w:val="CommentSubject"/>
    <w:uiPriority w:val="99"/>
    <w:semiHidden/>
    <w:rsid w:val="00B641CC"/>
    <w:rPr>
      <w:rFonts w:ascii="Times New Roman" w:eastAsia="Times New Roman" w:hAnsi="Times New Roman" w:cs="Times New Roman"/>
      <w:b/>
      <w:bCs/>
      <w:sz w:val="20"/>
      <w:szCs w:val="20"/>
    </w:rPr>
  </w:style>
  <w:style w:type="paragraph" w:styleId="Revision">
    <w:name w:val="Revision"/>
    <w:hidden/>
    <w:uiPriority w:val="99"/>
    <w:semiHidden/>
    <w:rsid w:val="00B641CC"/>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6DD"/>
    <w:pPr>
      <w:spacing w:after="0" w:line="240" w:lineRule="auto"/>
      <w:ind w:left="180" w:right="180"/>
    </w:pPr>
    <w:rPr>
      <w:rFonts w:ascii="Times New Roman" w:eastAsia="Times New Roman" w:hAnsi="Times New Roman" w:cs="Times New Roman"/>
      <w:sz w:val="20"/>
      <w:szCs w:val="20"/>
    </w:rPr>
  </w:style>
  <w:style w:type="paragraph" w:styleId="Heading1">
    <w:name w:val="heading 1"/>
    <w:basedOn w:val="Normal"/>
    <w:link w:val="Heading1Char"/>
    <w:uiPriority w:val="1"/>
    <w:qFormat/>
    <w:rsid w:val="009B3BC9"/>
    <w:pPr>
      <w:widowControl w:val="0"/>
      <w:autoSpaceDE w:val="0"/>
      <w:autoSpaceDN w:val="0"/>
      <w:ind w:left="20" w:right="0"/>
      <w:outlineLvl w:val="0"/>
    </w:pPr>
    <w:rPr>
      <w:rFonts w:ascii="Calibri" w:eastAsia="Calibri" w:hAnsi="Calibri" w:cs="Calibri"/>
      <w:b/>
      <w:bCs/>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6DD"/>
    <w:pPr>
      <w:ind w:left="720"/>
      <w:contextualSpacing/>
    </w:pPr>
  </w:style>
  <w:style w:type="paragraph" w:styleId="NoSpacing">
    <w:name w:val="No Spacing"/>
    <w:uiPriority w:val="1"/>
    <w:qFormat/>
    <w:rsid w:val="00212E36"/>
    <w:pPr>
      <w:spacing w:after="0" w:line="240" w:lineRule="auto"/>
      <w:ind w:left="180" w:right="180"/>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AA66B9"/>
    <w:rPr>
      <w:color w:val="0000FF" w:themeColor="hyperlink"/>
      <w:u w:val="single"/>
    </w:rPr>
  </w:style>
  <w:style w:type="paragraph" w:styleId="Header">
    <w:name w:val="header"/>
    <w:basedOn w:val="Normal"/>
    <w:link w:val="HeaderChar"/>
    <w:uiPriority w:val="99"/>
    <w:unhideWhenUsed/>
    <w:rsid w:val="00D03E53"/>
    <w:pPr>
      <w:tabs>
        <w:tab w:val="center" w:pos="4680"/>
        <w:tab w:val="right" w:pos="9360"/>
      </w:tabs>
    </w:pPr>
  </w:style>
  <w:style w:type="character" w:customStyle="1" w:styleId="HeaderChar">
    <w:name w:val="Header Char"/>
    <w:basedOn w:val="DefaultParagraphFont"/>
    <w:link w:val="Header"/>
    <w:uiPriority w:val="99"/>
    <w:rsid w:val="00D03E5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03E53"/>
    <w:pPr>
      <w:tabs>
        <w:tab w:val="center" w:pos="4680"/>
        <w:tab w:val="right" w:pos="9360"/>
      </w:tabs>
    </w:pPr>
  </w:style>
  <w:style w:type="character" w:customStyle="1" w:styleId="FooterChar">
    <w:name w:val="Footer Char"/>
    <w:basedOn w:val="DefaultParagraphFont"/>
    <w:link w:val="Footer"/>
    <w:uiPriority w:val="99"/>
    <w:rsid w:val="00D03E53"/>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1"/>
    <w:rsid w:val="009B3BC9"/>
    <w:rPr>
      <w:rFonts w:ascii="Calibri" w:eastAsia="Calibri" w:hAnsi="Calibri" w:cs="Calibri"/>
      <w:b/>
      <w:bCs/>
      <w:lang w:bidi="en-US"/>
    </w:rPr>
  </w:style>
  <w:style w:type="paragraph" w:styleId="BodyText">
    <w:name w:val="Body Text"/>
    <w:basedOn w:val="Normal"/>
    <w:link w:val="BodyTextChar"/>
    <w:uiPriority w:val="1"/>
    <w:qFormat/>
    <w:rsid w:val="009B3BC9"/>
    <w:pPr>
      <w:widowControl w:val="0"/>
      <w:autoSpaceDE w:val="0"/>
      <w:autoSpaceDN w:val="0"/>
      <w:ind w:left="0" w:right="0"/>
    </w:pPr>
    <w:rPr>
      <w:rFonts w:ascii="Calibri" w:eastAsia="Calibri" w:hAnsi="Calibri" w:cs="Calibri"/>
      <w:sz w:val="22"/>
      <w:szCs w:val="22"/>
      <w:lang w:bidi="en-US"/>
    </w:rPr>
  </w:style>
  <w:style w:type="character" w:customStyle="1" w:styleId="BodyTextChar">
    <w:name w:val="Body Text Char"/>
    <w:basedOn w:val="DefaultParagraphFont"/>
    <w:link w:val="BodyText"/>
    <w:uiPriority w:val="1"/>
    <w:rsid w:val="009B3BC9"/>
    <w:rPr>
      <w:rFonts w:ascii="Calibri" w:eastAsia="Calibri" w:hAnsi="Calibri" w:cs="Calibri"/>
      <w:lang w:bidi="en-US"/>
    </w:rPr>
  </w:style>
  <w:style w:type="paragraph" w:styleId="BalloonText">
    <w:name w:val="Balloon Text"/>
    <w:basedOn w:val="Normal"/>
    <w:link w:val="BalloonTextChar"/>
    <w:uiPriority w:val="99"/>
    <w:semiHidden/>
    <w:unhideWhenUsed/>
    <w:rsid w:val="005C3771"/>
    <w:rPr>
      <w:rFonts w:ascii="Tahoma" w:hAnsi="Tahoma" w:cs="Tahoma"/>
      <w:sz w:val="16"/>
      <w:szCs w:val="16"/>
    </w:rPr>
  </w:style>
  <w:style w:type="character" w:customStyle="1" w:styleId="BalloonTextChar">
    <w:name w:val="Balloon Text Char"/>
    <w:basedOn w:val="DefaultParagraphFont"/>
    <w:link w:val="BalloonText"/>
    <w:uiPriority w:val="99"/>
    <w:semiHidden/>
    <w:rsid w:val="005C3771"/>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B641CC"/>
    <w:rPr>
      <w:sz w:val="16"/>
      <w:szCs w:val="16"/>
    </w:rPr>
  </w:style>
  <w:style w:type="paragraph" w:styleId="CommentText">
    <w:name w:val="annotation text"/>
    <w:basedOn w:val="Normal"/>
    <w:link w:val="CommentTextChar"/>
    <w:uiPriority w:val="99"/>
    <w:semiHidden/>
    <w:unhideWhenUsed/>
    <w:rsid w:val="00B641CC"/>
  </w:style>
  <w:style w:type="character" w:customStyle="1" w:styleId="CommentTextChar">
    <w:name w:val="Comment Text Char"/>
    <w:basedOn w:val="DefaultParagraphFont"/>
    <w:link w:val="CommentText"/>
    <w:uiPriority w:val="99"/>
    <w:semiHidden/>
    <w:rsid w:val="00B641C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41CC"/>
    <w:rPr>
      <w:b/>
      <w:bCs/>
    </w:rPr>
  </w:style>
  <w:style w:type="character" w:customStyle="1" w:styleId="CommentSubjectChar">
    <w:name w:val="Comment Subject Char"/>
    <w:basedOn w:val="CommentTextChar"/>
    <w:link w:val="CommentSubject"/>
    <w:uiPriority w:val="99"/>
    <w:semiHidden/>
    <w:rsid w:val="00B641CC"/>
    <w:rPr>
      <w:rFonts w:ascii="Times New Roman" w:eastAsia="Times New Roman" w:hAnsi="Times New Roman" w:cs="Times New Roman"/>
      <w:b/>
      <w:bCs/>
      <w:sz w:val="20"/>
      <w:szCs w:val="20"/>
    </w:rPr>
  </w:style>
  <w:style w:type="paragraph" w:styleId="Revision">
    <w:name w:val="Revision"/>
    <w:hidden/>
    <w:uiPriority w:val="99"/>
    <w:semiHidden/>
    <w:rsid w:val="00B641CC"/>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HCCCSDataExchange@azahcccs.gov" TargetMode="External"/><Relationship Id="rId18" Type="http://schemas.openxmlformats.org/officeDocument/2006/relationships/hyperlink" Target="http://www.azahcccs.gov/commercial/Downloads/ISD/ExternalUserAffirmationStatement.pdf"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procurement@azahcccs.gov" TargetMode="External"/><Relationship Id="rId7" Type="http://schemas.microsoft.com/office/2007/relationships/stylesWithEffects" Target="stylesWithEffects.xml"/><Relationship Id="rId12" Type="http://schemas.openxmlformats.org/officeDocument/2006/relationships/hyperlink" Target="https://www.azahcccs.gov/Resources/OversightOfHealthPlans/SolicitationsAndContracts/bidderslibrary.html" TargetMode="External"/><Relationship Id="rId17" Type="http://schemas.openxmlformats.org/officeDocument/2006/relationships/hyperlink" Target="https://www.azahcccs.gov/PlansProviders/Downloads/ISD/ElectronicDataExchangeForm.doc"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zahcccs.gov/commercial/Downloads/ISD/ElectronicDataExchangeForm.doc" TargetMode="External"/><Relationship Id="rId20" Type="http://schemas.openxmlformats.org/officeDocument/2006/relationships/hyperlink" Target="https://www.azahcccs.gov/PlansProviders/Downloads/ISD/ExternalUserAffirmationStatemen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mailto:Procurement@azahcccs.gov" TargetMode="External"/><Relationship Id="rId5" Type="http://schemas.openxmlformats.org/officeDocument/2006/relationships/numbering" Target="numbering.xml"/><Relationship Id="rId15" Type="http://schemas.openxmlformats.org/officeDocument/2006/relationships/hyperlink" Target="https://www.azahcccs.gov/Resources/OversightOfHealthPlans/SolicitationsAndContracts/open.html" TargetMode="External"/><Relationship Id="rId23" Type="http://schemas.openxmlformats.org/officeDocument/2006/relationships/hyperlink" Target="mailto:Procurement@azahcccs.gov" TargetMode="External"/><Relationship Id="rId10" Type="http://schemas.openxmlformats.org/officeDocument/2006/relationships/footnotes" Target="footnotes.xml"/><Relationship Id="rId19" Type="http://schemas.openxmlformats.org/officeDocument/2006/relationships/hyperlink" Target="https://www.azahcccs.gov/PlansProviders/Downloads/ISD/ExternalUserAffirmationStatement.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azahcccs.gov" TargetMode="External"/><Relationship Id="rId22" Type="http://schemas.openxmlformats.org/officeDocument/2006/relationships/hyperlink" Target="https://sftp.statemedicaid.us/EFTClient/Account/Login.ht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2C09A4F94A164EAEB1F59B54E197F5" ma:contentTypeVersion="0" ma:contentTypeDescription="Create a new document." ma:contentTypeScope="" ma:versionID="9e5bf13924614083de7591036de65a4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20DF-A605-4B91-B46A-4538C9BC4913}">
  <ds:schemaRefs>
    <ds:schemaRef ds:uri="http://schemas.microsoft.com/sharepoint/v3/contenttype/forms"/>
  </ds:schemaRefs>
</ds:datastoreItem>
</file>

<file path=customXml/itemProps2.xml><?xml version="1.0" encoding="utf-8"?>
<ds:datastoreItem xmlns:ds="http://schemas.openxmlformats.org/officeDocument/2006/customXml" ds:itemID="{45C62D40-E5C1-43C6-A354-348FF4C9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AFA6E05-0895-4500-A65E-A3C48EA2A12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8C4541C-31A5-4DC4-AD7F-90988A121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1291</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Arizona AHCCCS</Company>
  <LinksUpToDate>false</LinksUpToDate>
  <CharactersWithSpaces>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LaPorte, Meggan</dc:creator>
  <cp:lastModifiedBy>LaPorte, Meggan</cp:lastModifiedBy>
  <cp:revision>3</cp:revision>
  <dcterms:created xsi:type="dcterms:W3CDTF">2020-01-14T17:07:00Z</dcterms:created>
  <dcterms:modified xsi:type="dcterms:W3CDTF">2020-01-14T17:09:00Z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0x010100432C09A4F94A164EAEB1F59B54E197F5</vt:lpwstr>
  </property>
</Properties>
</file>